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36"/>
          <w:szCs w:val="36"/>
        </w:rPr>
        <w:drawing>
          <wp:inline distB="114300" distT="114300" distL="114300" distR="114300">
            <wp:extent cx="1733550" cy="790575"/>
            <wp:effectExtent b="0" l="0" r="0" t="0"/>
            <wp:docPr id="5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335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
        <w:tblW w:w="106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5"/>
        <w:gridCol w:w="4680"/>
        <w:tblGridChange w:id="0">
          <w:tblGrid>
            <w:gridCol w:w="5925"/>
            <w:gridCol w:w="4680"/>
          </w:tblGrid>
        </w:tblGridChange>
      </w:tblGrid>
      <w:tr>
        <w:trPr>
          <w:cantSplit w:val="1"/>
          <w:tblHeader w:val="0"/>
        </w:trPr>
        <w:tc>
          <w:tcPr>
            <w:vAlign w:val="top"/>
          </w:tcPr>
          <w:p w:rsidR="00000000" w:rsidDel="00000000" w:rsidP="00000000" w:rsidRDefault="00000000" w:rsidRPr="00000000" w14:paraId="00000003">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Name of school</w:t>
            </w:r>
          </w:p>
        </w:tc>
        <w:tc>
          <w:tcPr>
            <w:vAlign w:val="top"/>
          </w:tcPr>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Rise Park Academies</w:t>
            </w:r>
            <w:r w:rsidDel="00000000" w:rsidR="00000000" w:rsidRPr="00000000">
              <w:rPr>
                <w:rtl w:val="0"/>
              </w:rPr>
            </w:r>
          </w:p>
        </w:tc>
      </w:tr>
      <w:tr>
        <w:trPr>
          <w:cantSplit w:val="1"/>
          <w:tblHeader w:val="0"/>
        </w:trPr>
        <w:tc>
          <w:tcPr>
            <w:vAlign w:val="top"/>
          </w:tcPr>
          <w:p w:rsidR="00000000" w:rsidDel="00000000" w:rsidP="00000000" w:rsidRDefault="00000000" w:rsidRPr="00000000" w14:paraId="00000005">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Policy review date</w:t>
            </w:r>
          </w:p>
        </w:tc>
        <w:tc>
          <w:tcPr>
            <w:vAlign w:val="top"/>
          </w:tcPr>
          <w:p w:rsidR="00000000" w:rsidDel="00000000" w:rsidP="00000000" w:rsidRDefault="00000000" w:rsidRPr="00000000" w14:paraId="00000006">
            <w:pPr>
              <w:rPr>
                <w:rFonts w:ascii="Arial" w:cs="Arial" w:eastAsia="Arial" w:hAnsi="Arial"/>
                <w:color w:val="ff0000"/>
                <w:sz w:val="24"/>
                <w:szCs w:val="24"/>
                <w:vertAlign w:val="baseline"/>
              </w:rPr>
            </w:pPr>
            <w:r w:rsidDel="00000000" w:rsidR="00000000" w:rsidRPr="00000000">
              <w:rPr>
                <w:rFonts w:ascii="Arial" w:cs="Arial" w:eastAsia="Arial" w:hAnsi="Arial"/>
                <w:sz w:val="24"/>
                <w:szCs w:val="24"/>
                <w:rtl w:val="0"/>
              </w:rPr>
              <w:t xml:space="preserve">September 2024</w:t>
            </w:r>
            <w:r w:rsidDel="00000000" w:rsidR="00000000" w:rsidRPr="00000000">
              <w:rPr>
                <w:rtl w:val="0"/>
              </w:rPr>
            </w:r>
          </w:p>
        </w:tc>
      </w:tr>
      <w:tr>
        <w:trPr>
          <w:cantSplit w:val="1"/>
          <w:trHeight w:val="480" w:hRule="atLeast"/>
          <w:tblHeader w:val="0"/>
        </w:trPr>
        <w:tc>
          <w:tcPr>
            <w:vAlign w:val="top"/>
          </w:tcPr>
          <w:p w:rsidR="00000000" w:rsidDel="00000000" w:rsidP="00000000" w:rsidRDefault="00000000" w:rsidRPr="00000000" w14:paraId="00000007">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Date of next review</w:t>
            </w:r>
          </w:p>
        </w:tc>
        <w:tc>
          <w:tcPr>
            <w:vAlign w:val="top"/>
          </w:tcPr>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September 2025</w:t>
            </w:r>
            <w:r w:rsidDel="00000000" w:rsidR="00000000" w:rsidRPr="00000000">
              <w:rPr>
                <w:rtl w:val="0"/>
              </w:rPr>
            </w:r>
          </w:p>
        </w:tc>
      </w:tr>
      <w:tr>
        <w:trPr>
          <w:cantSplit w:val="1"/>
          <w:tblHeader w:val="0"/>
        </w:trPr>
        <w:tc>
          <w:tcPr>
            <w:vAlign w:val="top"/>
          </w:tcPr>
          <w:p w:rsidR="00000000" w:rsidDel="00000000" w:rsidP="00000000" w:rsidRDefault="00000000" w:rsidRPr="00000000" w14:paraId="00000009">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Who reviewed this policy?</w:t>
            </w:r>
          </w:p>
        </w:tc>
        <w:tc>
          <w:tcPr>
            <w:vAlign w:val="top"/>
          </w:tcPr>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Laura Jones</w:t>
            </w:r>
            <w:r w:rsidDel="00000000" w:rsidR="00000000" w:rsidRPr="00000000">
              <w:rPr>
                <w:rtl w:val="0"/>
              </w:rPr>
            </w:r>
          </w:p>
        </w:tc>
      </w:tr>
      <w:tr>
        <w:trPr>
          <w:cantSplit w:val="1"/>
          <w:tblHeader w:val="0"/>
        </w:trPr>
        <w:tc>
          <w:tcPr>
            <w:vAlign w:val="top"/>
          </w:tcPr>
          <w:p w:rsidR="00000000" w:rsidDel="00000000" w:rsidP="00000000" w:rsidRDefault="00000000" w:rsidRPr="00000000" w14:paraId="0000000B">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Date approved by Governing Body</w:t>
            </w:r>
          </w:p>
        </w:tc>
        <w:tc>
          <w:tcPr>
            <w:vAlign w:val="top"/>
          </w:tcPr>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0D">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Designated Safeguarding Lead (DSL)</w:t>
            </w:r>
          </w:p>
        </w:tc>
        <w:tc>
          <w:tcPr>
            <w:vAlign w:val="top"/>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0F">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Chris Siddle and Clare Hoddy (Infants)</w:t>
            </w:r>
            <w:r w:rsidDel="00000000" w:rsidR="00000000" w:rsidRPr="00000000">
              <w:rPr>
                <w:rtl w:val="0"/>
              </w:rPr>
            </w:r>
          </w:p>
        </w:tc>
      </w:tr>
      <w:tr>
        <w:trPr>
          <w:cantSplit w:val="1"/>
          <w:tblHeader w:val="0"/>
        </w:trPr>
        <w:tc>
          <w:tcPr>
            <w:vAlign w:val="top"/>
          </w:tcPr>
          <w:p w:rsidR="00000000" w:rsidDel="00000000" w:rsidP="00000000" w:rsidRDefault="00000000" w:rsidRPr="00000000" w14:paraId="00000010">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Safeguarding Team </w:t>
            </w:r>
            <w:r w:rsidDel="00000000" w:rsidR="00000000" w:rsidRPr="00000000">
              <w:rPr>
                <w:rFonts w:ascii="Arial" w:cs="Arial" w:eastAsia="Arial" w:hAnsi="Arial"/>
                <w:b w:val="1"/>
                <w:sz w:val="24"/>
                <w:szCs w:val="24"/>
                <w:rtl w:val="0"/>
              </w:rPr>
              <w:t xml:space="preserve">Members</w:t>
            </w:r>
            <w:r w:rsidDel="00000000" w:rsidR="00000000" w:rsidRPr="00000000">
              <w:rPr>
                <w:rtl w:val="0"/>
              </w:rPr>
            </w:r>
          </w:p>
        </w:tc>
        <w:tc>
          <w:tcPr>
            <w:vAlign w:val="top"/>
          </w:tcPr>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Hayley Durrant, Karen Palmer, Cheryl Street, Kelly Etheridge, Tracey Shrosbree, Jane Braham, Trudie Plachta</w:t>
            </w:r>
            <w:r w:rsidDel="00000000" w:rsidR="00000000" w:rsidRPr="00000000">
              <w:rPr>
                <w:rtl w:val="0"/>
              </w:rPr>
            </w:r>
          </w:p>
        </w:tc>
      </w:tr>
      <w:tr>
        <w:trPr>
          <w:cantSplit w:val="1"/>
          <w:tblHeader w:val="0"/>
        </w:trPr>
        <w:tc>
          <w:tcPr>
            <w:vAlign w:val="top"/>
          </w:tcPr>
          <w:p w:rsidR="00000000" w:rsidDel="00000000" w:rsidP="00000000" w:rsidRDefault="00000000" w:rsidRPr="00000000" w14:paraId="00000012">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LAC Designated Teacher</w:t>
            </w:r>
          </w:p>
        </w:tc>
        <w:tc>
          <w:tcPr>
            <w:vAlign w:val="top"/>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15">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Prevent Lead</w:t>
            </w:r>
          </w:p>
        </w:tc>
        <w:tc>
          <w:tcPr>
            <w:vAlign w:val="top"/>
          </w:tcPr>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18">
            <w:pPr>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CSE Lead</w:t>
            </w:r>
          </w:p>
        </w:tc>
        <w:tc>
          <w:tcPr>
            <w:vAlign w:val="top"/>
          </w:tcPr>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1B">
            <w:pPr>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Operation Encompass lead</w:t>
            </w:r>
          </w:p>
        </w:tc>
        <w:tc>
          <w:tcPr>
            <w:vAlign w:val="top"/>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1E">
            <w:pPr>
              <w:rPr>
                <w:rFonts w:ascii="Arial" w:cs="Arial" w:eastAsia="Arial" w:hAnsi="Arial"/>
                <w:b w:val="1"/>
                <w:sz w:val="26"/>
                <w:szCs w:val="26"/>
                <w:vertAlign w:val="baseline"/>
              </w:rPr>
            </w:pPr>
            <w:r w:rsidDel="00000000" w:rsidR="00000000" w:rsidRPr="00000000">
              <w:rPr>
                <w:rFonts w:ascii="Arial" w:cs="Arial" w:eastAsia="Arial" w:hAnsi="Arial"/>
                <w:b w:val="1"/>
                <w:sz w:val="24"/>
                <w:szCs w:val="24"/>
                <w:rtl w:val="0"/>
              </w:rPr>
              <w:t xml:space="preserve">SLT Digital Lead</w:t>
            </w:r>
            <w:r w:rsidDel="00000000" w:rsidR="00000000" w:rsidRPr="00000000">
              <w:rPr>
                <w:rtl w:val="0"/>
              </w:rPr>
            </w:r>
          </w:p>
        </w:tc>
        <w:tc>
          <w:tcPr>
            <w:vAlign w:val="top"/>
          </w:tcPr>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21">
            <w:pPr>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Online Safety Lead</w:t>
            </w:r>
          </w:p>
        </w:tc>
        <w:tc>
          <w:tcPr>
            <w:vAlign w:val="top"/>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24">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Filtering &amp; Monitoring SLT Lead</w:t>
            </w:r>
          </w:p>
        </w:tc>
        <w:tc>
          <w:tcPr>
            <w:vAlign w:val="top"/>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CLaura Jones (Juniors) </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Chris Siddle and Clare Hoddy (Infants)</w:t>
            </w:r>
          </w:p>
        </w:tc>
      </w:tr>
      <w:tr>
        <w:trPr>
          <w:cantSplit w:val="1"/>
          <w:tblHeader w:val="0"/>
        </w:trPr>
        <w:tc>
          <w:tcPr>
            <w:vAlign w:val="top"/>
          </w:tcPr>
          <w:p w:rsidR="00000000" w:rsidDel="00000000" w:rsidP="00000000" w:rsidRDefault="00000000" w:rsidRPr="00000000" w14:paraId="00000027">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Single Central Register </w:t>
            </w:r>
          </w:p>
        </w:tc>
        <w:tc>
          <w:tcPr>
            <w:vAlign w:val="top"/>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Laura Jones (Juniors) </w:t>
            </w:r>
          </w:p>
          <w:p w:rsidR="00000000" w:rsidDel="00000000" w:rsidP="00000000" w:rsidRDefault="00000000" w:rsidRPr="00000000" w14:paraId="00000029">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Chris Siddle and Clare Hoddy (Infants)y</w:t>
            </w:r>
            <w:r w:rsidDel="00000000" w:rsidR="00000000" w:rsidRPr="00000000">
              <w:rPr>
                <w:rtl w:val="0"/>
              </w:rPr>
            </w:r>
          </w:p>
        </w:tc>
      </w:tr>
      <w:tr>
        <w:trPr>
          <w:cantSplit w:val="1"/>
          <w:trHeight w:val="427.96875" w:hRule="atLeast"/>
          <w:tblHeader w:val="0"/>
        </w:trPr>
        <w:tc>
          <w:tcPr>
            <w:vAlign w:val="top"/>
          </w:tcPr>
          <w:p w:rsidR="00000000" w:rsidDel="00000000" w:rsidP="00000000" w:rsidRDefault="00000000" w:rsidRPr="00000000" w14:paraId="0000002A">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Safeguarding Governor</w:t>
            </w:r>
          </w:p>
        </w:tc>
        <w:tc>
          <w:tcPr>
            <w:vAlign w:val="top"/>
          </w:tcPr>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Sam D’Ath</w:t>
            </w:r>
            <w:r w:rsidDel="00000000" w:rsidR="00000000" w:rsidRPr="00000000">
              <w:rPr>
                <w:rtl w:val="0"/>
              </w:rPr>
            </w:r>
          </w:p>
        </w:tc>
      </w:tr>
      <w:tr>
        <w:trPr>
          <w:cantSplit w:val="1"/>
          <w:tblHeader w:val="0"/>
        </w:trPr>
        <w:tc>
          <w:tcPr>
            <w:vAlign w:val="top"/>
          </w:tcPr>
          <w:p w:rsidR="00000000" w:rsidDel="00000000" w:rsidP="00000000" w:rsidRDefault="00000000" w:rsidRPr="00000000" w14:paraId="0000002C">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Filtering &amp; Monitoring Governor</w:t>
            </w:r>
          </w:p>
        </w:tc>
        <w:tc>
          <w:tcPr>
            <w:vAlign w:val="top"/>
          </w:tcPr>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Sam D’Ath</w:t>
            </w:r>
            <w:r w:rsidDel="00000000" w:rsidR="00000000" w:rsidRPr="00000000">
              <w:rPr>
                <w:rtl w:val="0"/>
              </w:rPr>
            </w:r>
          </w:p>
        </w:tc>
      </w:tr>
      <w:tr>
        <w:trPr>
          <w:cantSplit w:val="1"/>
          <w:tblHeader w:val="0"/>
        </w:trPr>
        <w:tc>
          <w:tcPr>
            <w:vAlign w:val="top"/>
          </w:tcPr>
          <w:p w:rsidR="00000000" w:rsidDel="00000000" w:rsidP="00000000" w:rsidRDefault="00000000" w:rsidRPr="00000000" w14:paraId="0000002E">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Headteacher</w:t>
            </w:r>
          </w:p>
        </w:tc>
        <w:tc>
          <w:tcPr>
            <w:vAlign w:val="top"/>
          </w:tcPr>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Hayley Durrant</w:t>
            </w:r>
            <w:r w:rsidDel="00000000" w:rsidR="00000000" w:rsidRPr="00000000">
              <w:rPr>
                <w:rtl w:val="0"/>
              </w:rPr>
            </w:r>
          </w:p>
        </w:tc>
      </w:tr>
      <w:tr>
        <w:trPr>
          <w:cantSplit w:val="1"/>
          <w:tblHeader w:val="0"/>
        </w:trPr>
        <w:tc>
          <w:tcPr>
            <w:vAlign w:val="top"/>
          </w:tcPr>
          <w:p w:rsidR="00000000" w:rsidDel="00000000" w:rsidP="00000000" w:rsidRDefault="00000000" w:rsidRPr="00000000" w14:paraId="00000030">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Chair of Governors</w:t>
            </w:r>
          </w:p>
        </w:tc>
        <w:tc>
          <w:tcPr>
            <w:vAlign w:val="top"/>
          </w:tcPr>
          <w:p w:rsidR="00000000" w:rsidDel="00000000" w:rsidP="00000000" w:rsidRDefault="00000000" w:rsidRPr="00000000" w14:paraId="00000031">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Sam D’Ath</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14:paraId="00000034">
      <w:pPr>
        <w:spacing w:after="360" w:before="240" w:lineRule="auto"/>
        <w:jc w:val="center"/>
        <w:rPr>
          <w:rFonts w:ascii="Calibri" w:cs="Calibri" w:eastAsia="Calibri" w:hAnsi="Calibri"/>
          <w:b w:val="1"/>
          <w:i w:val="1"/>
          <w:color w:val="ff0000"/>
          <w:sz w:val="44"/>
          <w:szCs w:val="44"/>
          <w:u w:val="single"/>
        </w:rPr>
      </w:pPr>
      <w:r w:rsidDel="00000000" w:rsidR="00000000" w:rsidRPr="00000000">
        <w:rPr>
          <w:rFonts w:ascii="Calibri" w:cs="Calibri" w:eastAsia="Calibri" w:hAnsi="Calibri"/>
          <w:b w:val="1"/>
          <w:i w:val="1"/>
          <w:sz w:val="44"/>
          <w:szCs w:val="44"/>
          <w:u w:val="single"/>
          <w:rtl w:val="0"/>
        </w:rPr>
        <w:t xml:space="preserve">Safeguarding and Child Protection Policy</w:t>
        <w:br w:type="textWrapping"/>
        <w:t xml:space="preserve"> </w:t>
      </w:r>
      <w:r w:rsidDel="00000000" w:rsidR="00000000" w:rsidRPr="00000000">
        <w:rPr>
          <w:rFonts w:ascii="Calibri" w:cs="Calibri" w:eastAsia="Calibri" w:hAnsi="Calibri"/>
          <w:b w:val="1"/>
          <w:i w:val="1"/>
          <w:color w:val="ff0000"/>
          <w:sz w:val="44"/>
          <w:szCs w:val="44"/>
          <w:u w:val="single"/>
          <w:rtl w:val="0"/>
        </w:rPr>
        <w:t xml:space="preserve">(Academic year 2024-2025)</w:t>
      </w:r>
    </w:p>
    <w:p w:rsidR="00000000" w:rsidDel="00000000" w:rsidP="00000000" w:rsidRDefault="00000000" w:rsidRPr="00000000" w14:paraId="00000035">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Raising concerns about a child</w:t>
      </w:r>
    </w:p>
    <w:p w:rsidR="00000000" w:rsidDel="00000000" w:rsidP="00000000" w:rsidRDefault="00000000" w:rsidRPr="00000000" w14:paraId="00000036">
      <w:pPr>
        <w:ind w:left="144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Overview</w:t>
      </w:r>
    </w:p>
    <w:p w:rsidR="00000000" w:rsidDel="00000000" w:rsidP="00000000" w:rsidRDefault="00000000" w:rsidRPr="00000000" w14:paraId="00000037">
      <w:pPr>
        <w:ind w:left="144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Legal framework</w:t>
      </w:r>
    </w:p>
    <w:p w:rsidR="00000000" w:rsidDel="00000000" w:rsidP="00000000" w:rsidRDefault="00000000" w:rsidRPr="00000000" w14:paraId="00000038">
      <w:pPr>
        <w:ind w:left="144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Significant harm</w:t>
      </w:r>
    </w:p>
    <w:p w:rsidR="00000000" w:rsidDel="00000000" w:rsidP="00000000" w:rsidRDefault="00000000" w:rsidRPr="00000000" w14:paraId="00000039">
      <w:pPr>
        <w:ind w:left="144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Context</w:t>
      </w:r>
    </w:p>
    <w:p w:rsidR="00000000" w:rsidDel="00000000" w:rsidP="00000000" w:rsidRDefault="00000000" w:rsidRPr="00000000" w14:paraId="0000003A">
      <w:pPr>
        <w:spacing w:after="240" w:befor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In school safeguarding and child protection procedures, including</w:t>
      </w:r>
    </w:p>
    <w:p w:rsidR="00000000" w:rsidDel="00000000" w:rsidP="00000000" w:rsidRDefault="00000000" w:rsidRPr="00000000" w14:paraId="0000003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   </w:t>
        <w:tab/>
        <w:t xml:space="preserve">Human Rights Act 1998</w:t>
      </w:r>
    </w:p>
    <w:p w:rsidR="00000000" w:rsidDel="00000000" w:rsidP="00000000" w:rsidRDefault="00000000" w:rsidRPr="00000000" w14:paraId="0000003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   </w:t>
        <w:tab/>
        <w:t xml:space="preserve">Equality Act 2010</w:t>
      </w:r>
    </w:p>
    <w:p w:rsidR="00000000" w:rsidDel="00000000" w:rsidP="00000000" w:rsidRDefault="00000000" w:rsidRPr="00000000" w14:paraId="0000003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   </w:t>
        <w:tab/>
        <w:t xml:space="preserve">Public Sector Equality Duty</w:t>
      </w:r>
    </w:p>
    <w:p w:rsidR="00000000" w:rsidDel="00000000" w:rsidP="00000000" w:rsidRDefault="00000000" w:rsidRPr="00000000" w14:paraId="0000003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6.10 </w:t>
        <w:tab/>
        <w:t xml:space="preserve">Police involvement in concerns raised by a school</w:t>
      </w:r>
    </w:p>
    <w:p w:rsidR="00000000" w:rsidDel="00000000" w:rsidP="00000000" w:rsidRDefault="00000000" w:rsidRPr="00000000" w14:paraId="0000003F">
      <w:pPr>
        <w:pStyle w:val="Heading1"/>
        <w:keepNext w:val="0"/>
        <w:ind w:left="1440" w:right="160" w:hanging="720"/>
        <w:jc w:val="left"/>
        <w:rPr>
          <w:rFonts w:ascii="Calibri" w:cs="Calibri" w:eastAsia="Calibri" w:hAnsi="Calibri"/>
          <w:b w:val="1"/>
          <w:sz w:val="24"/>
          <w:szCs w:val="24"/>
        </w:rPr>
      </w:pPr>
      <w:bookmarkStart w:colFirst="0" w:colLast="0" w:name="_heading=h.p25d222bmm7v" w:id="0"/>
      <w:bookmarkEnd w:id="0"/>
      <w:r w:rsidDel="00000000" w:rsidR="00000000" w:rsidRPr="00000000">
        <w:rPr>
          <w:rFonts w:ascii="Calibri" w:cs="Calibri" w:eastAsia="Calibri" w:hAnsi="Calibri"/>
          <w:b w:val="1"/>
          <w:sz w:val="24"/>
          <w:szCs w:val="24"/>
          <w:rtl w:val="0"/>
        </w:rPr>
        <w:t xml:space="preserve">7.0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Additional safeguarding responsibilities</w:t>
      </w:r>
    </w:p>
    <w:p w:rsidR="00000000" w:rsidDel="00000000" w:rsidP="00000000" w:rsidRDefault="00000000" w:rsidRPr="00000000" w14:paraId="00000040">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Keeping in touch with children including children not in school</w:t>
      </w:r>
    </w:p>
    <w:p w:rsidR="00000000" w:rsidDel="00000000" w:rsidP="00000000" w:rsidRDefault="00000000" w:rsidRPr="00000000" w14:paraId="00000041">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Reporting concerns about children (face to face or via phone, video or similar)</w:t>
      </w:r>
    </w:p>
    <w:p w:rsidR="00000000" w:rsidDel="00000000" w:rsidP="00000000" w:rsidRDefault="00000000" w:rsidRPr="00000000" w14:paraId="00000042">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Mental Heath</w:t>
      </w:r>
    </w:p>
    <w:p w:rsidR="00000000" w:rsidDel="00000000" w:rsidP="00000000" w:rsidRDefault="00000000" w:rsidRPr="00000000" w14:paraId="00000043">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Learning online</w:t>
      </w:r>
    </w:p>
    <w:p w:rsidR="00000000" w:rsidDel="00000000" w:rsidP="00000000" w:rsidRDefault="00000000" w:rsidRPr="00000000" w14:paraId="00000044">
      <w:pPr>
        <w:pStyle w:val="Heading1"/>
        <w:keepNext w:val="0"/>
        <w:ind w:left="1440" w:right="160" w:hanging="720"/>
        <w:jc w:val="left"/>
        <w:rPr>
          <w:rFonts w:ascii="Calibri" w:cs="Calibri" w:eastAsia="Calibri" w:hAnsi="Calibri"/>
          <w:b w:val="1"/>
          <w:sz w:val="24"/>
          <w:szCs w:val="24"/>
        </w:rPr>
      </w:pPr>
      <w:bookmarkStart w:colFirst="0" w:colLast="0" w:name="_heading=h.ikitnyuw87wa" w:id="1"/>
      <w:bookmarkEnd w:id="1"/>
      <w:r w:rsidDel="00000000" w:rsidR="00000000" w:rsidRPr="00000000">
        <w:rPr>
          <w:rFonts w:ascii="Calibri" w:cs="Calibri" w:eastAsia="Calibri" w:hAnsi="Calibri"/>
          <w:b w:val="1"/>
          <w:sz w:val="24"/>
          <w:szCs w:val="24"/>
          <w:rtl w:val="0"/>
        </w:rPr>
        <w:t xml:space="preserve">8.0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Types of abuse, neglect and other safeguarding concerns</w:t>
      </w:r>
    </w:p>
    <w:p w:rsidR="00000000" w:rsidDel="00000000" w:rsidP="00000000" w:rsidRDefault="00000000" w:rsidRPr="00000000" w14:paraId="00000045">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Physical abuse</w:t>
      </w:r>
    </w:p>
    <w:p w:rsidR="00000000" w:rsidDel="00000000" w:rsidP="00000000" w:rsidRDefault="00000000" w:rsidRPr="00000000" w14:paraId="00000046">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Emotional abuse</w:t>
      </w:r>
    </w:p>
    <w:p w:rsidR="00000000" w:rsidDel="00000000" w:rsidP="00000000" w:rsidRDefault="00000000" w:rsidRPr="00000000" w14:paraId="00000047">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abuse</w:t>
      </w:r>
    </w:p>
    <w:p w:rsidR="00000000" w:rsidDel="00000000" w:rsidP="00000000" w:rsidRDefault="00000000" w:rsidRPr="00000000" w14:paraId="00000048">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Neglect</w:t>
      </w:r>
    </w:p>
    <w:p w:rsidR="00000000" w:rsidDel="00000000" w:rsidP="00000000" w:rsidRDefault="00000000" w:rsidRPr="00000000" w14:paraId="00000049">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 Sexual Exploitation (CSE) and Child Criminal Exploitation (CCE), including county lines</w:t>
      </w:r>
    </w:p>
    <w:p w:rsidR="00000000" w:rsidDel="00000000" w:rsidP="00000000" w:rsidRDefault="00000000" w:rsidRPr="00000000" w14:paraId="0000004A">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So-called ‘honour-based’</w:t>
      </w:r>
    </w:p>
    <w:p w:rsidR="00000000" w:rsidDel="00000000" w:rsidP="00000000" w:rsidRDefault="00000000" w:rsidRPr="00000000" w14:paraId="0000004B">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Female Genital Mutilation (FGM)</w:t>
      </w:r>
    </w:p>
    <w:p w:rsidR="00000000" w:rsidDel="00000000" w:rsidP="00000000" w:rsidRDefault="00000000" w:rsidRPr="00000000" w14:paraId="0000004C">
      <w:pPr>
        <w:ind w:left="216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Breast ironing</w:t>
      </w:r>
    </w:p>
    <w:p w:rsidR="00000000" w:rsidDel="00000000" w:rsidP="00000000" w:rsidRDefault="00000000" w:rsidRPr="00000000" w14:paraId="0000004D">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Forced marriage</w:t>
      </w:r>
    </w:p>
    <w:p w:rsidR="00000000" w:rsidDel="00000000" w:rsidP="00000000" w:rsidRDefault="00000000" w:rsidRPr="00000000" w14:paraId="0000004E">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Prevent, Radicalisation and Extremism</w:t>
      </w:r>
    </w:p>
    <w:p w:rsidR="00000000" w:rsidDel="00000000" w:rsidP="00000000" w:rsidRDefault="00000000" w:rsidRPr="00000000" w14:paraId="0000004F">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Sharing nudes and semi nudes</w:t>
      </w:r>
    </w:p>
    <w:p w:rsidR="00000000" w:rsidDel="00000000" w:rsidP="00000000" w:rsidRDefault="00000000" w:rsidRPr="00000000" w14:paraId="00000050">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Upskirting</w:t>
      </w:r>
    </w:p>
    <w:p w:rsidR="00000000" w:rsidDel="00000000" w:rsidP="00000000" w:rsidRDefault="00000000" w:rsidRPr="00000000" w14:paraId="00000051">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Absent/Missing</w:t>
      </w:r>
    </w:p>
    <w:p w:rsidR="00000000" w:rsidDel="00000000" w:rsidP="00000000" w:rsidRDefault="00000000" w:rsidRPr="00000000" w14:paraId="00000052">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and the court system</w:t>
      </w:r>
    </w:p>
    <w:p w:rsidR="00000000" w:rsidDel="00000000" w:rsidP="00000000" w:rsidRDefault="00000000" w:rsidRPr="00000000" w14:paraId="00000053">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with family members in prison</w:t>
      </w:r>
    </w:p>
    <w:p w:rsidR="00000000" w:rsidDel="00000000" w:rsidP="00000000" w:rsidRDefault="00000000" w:rsidRPr="00000000" w14:paraId="00000054">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Serious Violence</w:t>
      </w:r>
    </w:p>
    <w:p w:rsidR="00000000" w:rsidDel="00000000" w:rsidP="00000000" w:rsidRDefault="00000000" w:rsidRPr="00000000" w14:paraId="00000055">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Domestic abuse, including Operation Encompass</w:t>
      </w:r>
    </w:p>
    <w:p w:rsidR="00000000" w:rsidDel="00000000" w:rsidP="00000000" w:rsidRDefault="00000000" w:rsidRPr="00000000" w14:paraId="00000056">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Homelessness</w:t>
      </w:r>
    </w:p>
    <w:p w:rsidR="00000000" w:rsidDel="00000000" w:rsidP="00000000" w:rsidRDefault="00000000" w:rsidRPr="00000000" w14:paraId="00000057">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Online Safety</w:t>
      </w:r>
    </w:p>
    <w:p w:rsidR="00000000" w:rsidDel="00000000" w:rsidP="00000000" w:rsidRDefault="00000000" w:rsidRPr="00000000" w14:paraId="00000058">
      <w:pPr>
        <w:pStyle w:val="Heading1"/>
        <w:keepNext w:val="0"/>
        <w:ind w:left="1440" w:right="180" w:hanging="720"/>
        <w:jc w:val="left"/>
        <w:rPr>
          <w:rFonts w:ascii="Calibri" w:cs="Calibri" w:eastAsia="Calibri" w:hAnsi="Calibri"/>
          <w:b w:val="1"/>
          <w:sz w:val="24"/>
          <w:szCs w:val="24"/>
        </w:rPr>
      </w:pPr>
      <w:bookmarkStart w:colFirst="0" w:colLast="0" w:name="_heading=h.yisqp8xav4vy" w:id="2"/>
      <w:bookmarkEnd w:id="2"/>
      <w:r w:rsidDel="00000000" w:rsidR="00000000" w:rsidRPr="00000000">
        <w:rPr>
          <w:rFonts w:ascii="Calibri" w:cs="Calibri" w:eastAsia="Calibri" w:hAnsi="Calibri"/>
          <w:b w:val="1"/>
          <w:sz w:val="24"/>
          <w:szCs w:val="24"/>
          <w:rtl w:val="0"/>
        </w:rPr>
        <w:t xml:space="preserve">9.0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 on child abuse</w:t>
      </w:r>
    </w:p>
    <w:p w:rsidR="00000000" w:rsidDel="00000000" w:rsidP="00000000" w:rsidRDefault="00000000" w:rsidRPr="00000000" w14:paraId="00000059">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Abuse and harmful behaviour</w:t>
      </w:r>
    </w:p>
    <w:p w:rsidR="00000000" w:rsidDel="00000000" w:rsidP="00000000" w:rsidRDefault="00000000" w:rsidRPr="00000000" w14:paraId="0000005A">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Types of abuse</w:t>
      </w:r>
    </w:p>
    <w:p w:rsidR="00000000" w:rsidDel="00000000" w:rsidP="00000000" w:rsidRDefault="00000000" w:rsidRPr="00000000" w14:paraId="0000005B">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Physical abuse</w:t>
      </w:r>
    </w:p>
    <w:p w:rsidR="00000000" w:rsidDel="00000000" w:rsidP="00000000" w:rsidRDefault="00000000" w:rsidRPr="00000000" w14:paraId="0000005C">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violence and sexual harassment</w:t>
      </w:r>
    </w:p>
    <w:p w:rsidR="00000000" w:rsidDel="00000000" w:rsidP="00000000" w:rsidRDefault="00000000" w:rsidRPr="00000000" w14:paraId="0000005D">
      <w:pPr>
        <w:ind w:left="4320" w:right="12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violence</w:t>
      </w:r>
    </w:p>
    <w:p w:rsidR="00000000" w:rsidDel="00000000" w:rsidP="00000000" w:rsidRDefault="00000000" w:rsidRPr="00000000" w14:paraId="0000005E">
      <w:pPr>
        <w:ind w:left="4320" w:right="12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harassment</w:t>
      </w:r>
    </w:p>
    <w:p w:rsidR="00000000" w:rsidDel="00000000" w:rsidP="00000000" w:rsidRDefault="00000000" w:rsidRPr="00000000" w14:paraId="0000005F">
      <w:pPr>
        <w:ind w:left="4320" w:right="12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Harmful sexual behaviour</w:t>
      </w:r>
    </w:p>
    <w:p w:rsidR="00000000" w:rsidDel="00000000" w:rsidP="00000000" w:rsidRDefault="00000000" w:rsidRPr="00000000" w14:paraId="00000060">
      <w:pPr>
        <w:ind w:left="4320" w:right="12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Preventing abuse</w:t>
      </w:r>
    </w:p>
    <w:p w:rsidR="00000000" w:rsidDel="00000000" w:rsidP="00000000" w:rsidRDefault="00000000" w:rsidRPr="00000000" w14:paraId="00000061">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Bullying</w:t>
      </w:r>
    </w:p>
    <w:p w:rsidR="00000000" w:rsidDel="00000000" w:rsidP="00000000" w:rsidRDefault="00000000" w:rsidRPr="00000000" w14:paraId="00000062">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Online Bullying</w:t>
      </w:r>
    </w:p>
    <w:p w:rsidR="00000000" w:rsidDel="00000000" w:rsidP="00000000" w:rsidRDefault="00000000" w:rsidRPr="00000000" w14:paraId="00000063">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Sharing nude or indecent imagery</w:t>
      </w:r>
    </w:p>
    <w:p w:rsidR="00000000" w:rsidDel="00000000" w:rsidP="00000000" w:rsidRDefault="00000000" w:rsidRPr="00000000" w14:paraId="00000064">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Initiation/Hazing</w:t>
      </w:r>
    </w:p>
    <w:p w:rsidR="00000000" w:rsidDel="00000000" w:rsidP="00000000" w:rsidRDefault="00000000" w:rsidRPr="00000000" w14:paraId="00000065">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Prejudiced Behaviour</w:t>
      </w:r>
    </w:p>
    <w:p w:rsidR="00000000" w:rsidDel="00000000" w:rsidP="00000000" w:rsidRDefault="00000000" w:rsidRPr="00000000" w14:paraId="00000066">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Teenage relationship abuse</w:t>
      </w:r>
    </w:p>
    <w:p w:rsidR="00000000" w:rsidDel="00000000" w:rsidP="00000000" w:rsidRDefault="00000000" w:rsidRPr="00000000" w14:paraId="00000067">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Expected staff action</w:t>
      </w:r>
    </w:p>
    <w:p w:rsidR="00000000" w:rsidDel="00000000" w:rsidP="00000000" w:rsidRDefault="00000000" w:rsidRPr="00000000" w14:paraId="00000068">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Recognising child on child abuse</w:t>
      </w:r>
    </w:p>
    <w:p w:rsidR="00000000" w:rsidDel="00000000" w:rsidP="00000000" w:rsidRDefault="00000000" w:rsidRPr="00000000" w14:paraId="00000069">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Considering confidentiality and anonymity</w:t>
      </w:r>
    </w:p>
    <w:p w:rsidR="00000000" w:rsidDel="00000000" w:rsidP="00000000" w:rsidRDefault="00000000" w:rsidRPr="00000000" w14:paraId="0000006A">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Points to consider</w:t>
      </w:r>
    </w:p>
    <w:p w:rsidR="00000000" w:rsidDel="00000000" w:rsidP="00000000" w:rsidRDefault="00000000" w:rsidRPr="00000000" w14:paraId="0000006B">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Next Steps</w:t>
      </w:r>
    </w:p>
    <w:p w:rsidR="00000000" w:rsidDel="00000000" w:rsidP="00000000" w:rsidRDefault="00000000" w:rsidRPr="00000000" w14:paraId="0000006C">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Unsubstantiated, unfounded, false or malicious reports</w:t>
      </w:r>
    </w:p>
    <w:p w:rsidR="00000000" w:rsidDel="00000000" w:rsidP="00000000" w:rsidRDefault="00000000" w:rsidRPr="00000000" w14:paraId="0000006D">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Preventative Strategies</w:t>
      </w:r>
    </w:p>
    <w:p w:rsidR="00000000" w:rsidDel="00000000" w:rsidP="00000000" w:rsidRDefault="00000000" w:rsidRPr="00000000" w14:paraId="0000006E">
      <w:pPr>
        <w:pStyle w:val="Heading1"/>
        <w:keepNext w:val="0"/>
        <w:ind w:left="1440" w:right="180" w:hanging="720"/>
        <w:jc w:val="left"/>
        <w:rPr>
          <w:rFonts w:ascii="Calibri" w:cs="Calibri" w:eastAsia="Calibri" w:hAnsi="Calibri"/>
          <w:b w:val="1"/>
          <w:sz w:val="24"/>
          <w:szCs w:val="24"/>
        </w:rPr>
      </w:pPr>
      <w:bookmarkStart w:colFirst="0" w:colLast="0" w:name="_heading=h.usnq6y3mj82d" w:id="3"/>
      <w:bookmarkEnd w:id="3"/>
      <w:r w:rsidDel="00000000" w:rsidR="00000000" w:rsidRPr="00000000">
        <w:rPr>
          <w:rFonts w:ascii="Calibri" w:cs="Calibri" w:eastAsia="Calibri" w:hAnsi="Calibri"/>
          <w:b w:val="1"/>
          <w:sz w:val="24"/>
          <w:szCs w:val="24"/>
          <w:rtl w:val="0"/>
        </w:rPr>
        <w:t xml:space="preserve">10.0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Possible signs and symptoms of abuse</w:t>
      </w:r>
    </w:p>
    <w:p w:rsidR="00000000" w:rsidDel="00000000" w:rsidP="00000000" w:rsidRDefault="00000000" w:rsidRPr="00000000" w14:paraId="0000006F">
      <w:pPr>
        <w:pStyle w:val="Heading1"/>
        <w:keepNext w:val="0"/>
        <w:spacing w:before="480" w:lineRule="auto"/>
        <w:ind w:left="1440" w:hanging="720"/>
        <w:jc w:val="left"/>
        <w:rPr>
          <w:rFonts w:ascii="Calibri" w:cs="Calibri" w:eastAsia="Calibri" w:hAnsi="Calibri"/>
          <w:b w:val="1"/>
          <w:sz w:val="24"/>
          <w:szCs w:val="24"/>
        </w:rPr>
      </w:pPr>
      <w:bookmarkStart w:colFirst="0" w:colLast="0" w:name="_heading=h.rvv8n52r9p43" w:id="4"/>
      <w:bookmarkEnd w:id="4"/>
      <w:r w:rsidDel="00000000" w:rsidR="00000000" w:rsidRPr="00000000">
        <w:rPr>
          <w:rFonts w:ascii="Calibri" w:cs="Calibri" w:eastAsia="Calibri" w:hAnsi="Calibri"/>
          <w:b w:val="1"/>
          <w:sz w:val="24"/>
          <w:szCs w:val="24"/>
          <w:rtl w:val="0"/>
        </w:rPr>
        <w:t xml:space="preserve">11.0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What to do if you suspect that abuse may have occurred</w:t>
      </w:r>
    </w:p>
    <w:p w:rsidR="00000000" w:rsidDel="00000000" w:rsidP="00000000" w:rsidRDefault="00000000" w:rsidRPr="00000000" w14:paraId="00000070">
      <w:pPr>
        <w:pStyle w:val="Heading1"/>
        <w:keepNext w:val="0"/>
        <w:spacing w:before="480" w:lineRule="auto"/>
        <w:ind w:left="1440" w:hanging="720"/>
        <w:jc w:val="left"/>
        <w:rPr>
          <w:rFonts w:ascii="Calibri" w:cs="Calibri" w:eastAsia="Calibri" w:hAnsi="Calibri"/>
          <w:b w:val="1"/>
          <w:sz w:val="24"/>
          <w:szCs w:val="24"/>
        </w:rPr>
      </w:pPr>
      <w:bookmarkStart w:colFirst="0" w:colLast="0" w:name="_heading=h.s4op0fgyoiyq" w:id="5"/>
      <w:bookmarkEnd w:id="5"/>
      <w:r w:rsidDel="00000000" w:rsidR="00000000" w:rsidRPr="00000000">
        <w:rPr>
          <w:rFonts w:ascii="Calibri" w:cs="Calibri" w:eastAsia="Calibri" w:hAnsi="Calibri"/>
          <w:b w:val="1"/>
          <w:sz w:val="24"/>
          <w:szCs w:val="24"/>
          <w:rtl w:val="0"/>
        </w:rPr>
        <w:t xml:space="preserve">12.0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The role and responsibilities of the DSL and team members</w:t>
      </w:r>
    </w:p>
    <w:p w:rsidR="00000000" w:rsidDel="00000000" w:rsidP="00000000" w:rsidRDefault="00000000" w:rsidRPr="00000000" w14:paraId="00000071">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Supporting children</w:t>
      </w:r>
    </w:p>
    <w:p w:rsidR="00000000" w:rsidDel="00000000" w:rsidP="00000000" w:rsidRDefault="00000000" w:rsidRPr="00000000" w14:paraId="00000072">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Supporting staff</w:t>
      </w:r>
    </w:p>
    <w:p w:rsidR="00000000" w:rsidDel="00000000" w:rsidP="00000000" w:rsidRDefault="00000000" w:rsidRPr="00000000" w14:paraId="00000073">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Safer Recruitment and allegations, including whistleblowing and low level concerns</w:t>
      </w:r>
    </w:p>
    <w:p w:rsidR="00000000" w:rsidDel="00000000" w:rsidP="00000000" w:rsidRDefault="00000000" w:rsidRPr="00000000" w14:paraId="00000074">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Safeguarding and the school culture</w:t>
      </w:r>
    </w:p>
    <w:p w:rsidR="00000000" w:rsidDel="00000000" w:rsidP="00000000" w:rsidRDefault="00000000" w:rsidRPr="00000000" w14:paraId="00000075">
      <w:pPr>
        <w:pStyle w:val="Heading1"/>
        <w:keepNext w:val="0"/>
        <w:ind w:left="1440" w:right="1340" w:hanging="720"/>
        <w:jc w:val="left"/>
        <w:rPr>
          <w:rFonts w:ascii="Calibri" w:cs="Calibri" w:eastAsia="Calibri" w:hAnsi="Calibri"/>
          <w:b w:val="1"/>
          <w:sz w:val="24"/>
          <w:szCs w:val="24"/>
        </w:rPr>
      </w:pPr>
      <w:bookmarkStart w:colFirst="0" w:colLast="0" w:name="_heading=h.ar6t0y42klu4" w:id="6"/>
      <w:bookmarkEnd w:id="6"/>
      <w:r w:rsidDel="00000000" w:rsidR="00000000" w:rsidRPr="00000000">
        <w:rPr>
          <w:rFonts w:ascii="Calibri" w:cs="Calibri" w:eastAsia="Calibri" w:hAnsi="Calibri"/>
          <w:b w:val="1"/>
          <w:sz w:val="24"/>
          <w:szCs w:val="24"/>
          <w:rtl w:val="0"/>
        </w:rPr>
        <w:t xml:space="preserve">17.0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Managing Child Protection Cases</w:t>
      </w:r>
    </w:p>
    <w:p w:rsidR="00000000" w:rsidDel="00000000" w:rsidP="00000000" w:rsidRDefault="00000000" w:rsidRPr="00000000" w14:paraId="00000076">
      <w:pPr>
        <w:pStyle w:val="Heading1"/>
        <w:keepNext w:val="0"/>
        <w:ind w:left="1440" w:right="1340" w:hanging="720"/>
        <w:jc w:val="left"/>
        <w:rPr>
          <w:rFonts w:ascii="Calibri" w:cs="Calibri" w:eastAsia="Calibri" w:hAnsi="Calibri"/>
          <w:b w:val="1"/>
          <w:sz w:val="24"/>
          <w:szCs w:val="24"/>
        </w:rPr>
      </w:pPr>
      <w:bookmarkStart w:colFirst="0" w:colLast="0" w:name="_heading=h.1jm6s4e0r1lg" w:id="7"/>
      <w:bookmarkEnd w:id="7"/>
      <w:r w:rsidDel="00000000" w:rsidR="00000000" w:rsidRPr="00000000">
        <w:rPr>
          <w:rFonts w:ascii="Calibri" w:cs="Calibri" w:eastAsia="Calibri" w:hAnsi="Calibri"/>
          <w:b w:val="1"/>
          <w:sz w:val="24"/>
          <w:szCs w:val="24"/>
          <w:rtl w:val="0"/>
        </w:rPr>
        <w:t xml:space="preserve">18.0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Record keeping</w:t>
      </w:r>
    </w:p>
    <w:p w:rsidR="00000000" w:rsidDel="00000000" w:rsidP="00000000" w:rsidRDefault="00000000" w:rsidRPr="00000000" w14:paraId="00000077">
      <w:pPr>
        <w:pStyle w:val="Heading1"/>
        <w:keepNext w:val="0"/>
        <w:ind w:left="1440" w:right="1340" w:hanging="720"/>
        <w:jc w:val="left"/>
        <w:rPr>
          <w:rFonts w:ascii="Calibri" w:cs="Calibri" w:eastAsia="Calibri" w:hAnsi="Calibri"/>
          <w:b w:val="1"/>
          <w:sz w:val="24"/>
          <w:szCs w:val="24"/>
        </w:rPr>
      </w:pPr>
      <w:bookmarkStart w:colFirst="0" w:colLast="0" w:name="_heading=h.utxbgf7aixww" w:id="8"/>
      <w:bookmarkEnd w:id="8"/>
      <w:r w:rsidDel="00000000" w:rsidR="00000000" w:rsidRPr="00000000">
        <w:rPr>
          <w:rFonts w:ascii="Calibri" w:cs="Calibri" w:eastAsia="Calibri" w:hAnsi="Calibri"/>
          <w:b w:val="1"/>
          <w:sz w:val="24"/>
          <w:szCs w:val="24"/>
          <w:rtl w:val="0"/>
        </w:rPr>
        <w:t xml:space="preserve">19.0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Confidentiality and information sharing</w:t>
      </w:r>
    </w:p>
    <w:p w:rsidR="00000000" w:rsidDel="00000000" w:rsidP="00000000" w:rsidRDefault="00000000" w:rsidRPr="00000000" w14:paraId="00000078">
      <w:pPr>
        <w:pStyle w:val="Heading1"/>
        <w:keepNext w:val="0"/>
        <w:ind w:left="1440" w:right="280" w:hanging="720"/>
        <w:jc w:val="left"/>
        <w:rPr>
          <w:rFonts w:ascii="Calibri" w:cs="Calibri" w:eastAsia="Calibri" w:hAnsi="Calibri"/>
          <w:b w:val="1"/>
          <w:sz w:val="24"/>
          <w:szCs w:val="24"/>
        </w:rPr>
      </w:pPr>
      <w:bookmarkStart w:colFirst="0" w:colLast="0" w:name="_heading=h.7xsggs4e3b1v" w:id="9"/>
      <w:bookmarkEnd w:id="9"/>
      <w:r w:rsidDel="00000000" w:rsidR="00000000" w:rsidRPr="00000000">
        <w:rPr>
          <w:rFonts w:ascii="Calibri" w:cs="Calibri" w:eastAsia="Calibri" w:hAnsi="Calibri"/>
          <w:b w:val="1"/>
          <w:sz w:val="24"/>
          <w:szCs w:val="24"/>
          <w:rtl w:val="0"/>
        </w:rPr>
        <w:t xml:space="preserve">20.0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Supervisory arrangements for the management of children in Alternative Provision and in out of school hours’ activities.</w:t>
      </w:r>
    </w:p>
    <w:p w:rsidR="00000000" w:rsidDel="00000000" w:rsidP="00000000" w:rsidRDefault="00000000" w:rsidRPr="00000000" w14:paraId="00000079">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Key contacts</w:t>
      </w:r>
    </w:p>
    <w:p w:rsidR="00000000" w:rsidDel="00000000" w:rsidP="00000000" w:rsidRDefault="00000000" w:rsidRPr="00000000" w14:paraId="0000007A">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Where to go for further information</w:t>
      </w:r>
    </w:p>
    <w:p w:rsidR="00000000" w:rsidDel="00000000" w:rsidP="00000000" w:rsidRDefault="00000000" w:rsidRPr="00000000" w14:paraId="0000007B">
      <w:pPr>
        <w:spacing w:after="240" w:befor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after="240" w:befor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after="240" w:befor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after="240" w:befor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after="240" w:befor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240" w:before="24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after="240" w:before="240" w:lineRule="auto"/>
        <w:ind w:left="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Raising concerns about a child</w:t>
      </w:r>
      <w:r w:rsidDel="00000000" w:rsidR="00000000" w:rsidRPr="00000000">
        <w:rPr>
          <w:rtl w:val="0"/>
        </w:rPr>
      </w:r>
    </w:p>
    <w:sdt>
      <w:sdtPr>
        <w:lock w:val="contentLocked"/>
        <w:tag w:val="goog_rdk_0"/>
      </w:sdtPr>
      <w:sdtContent>
        <w:tbl>
          <w:tblPr>
            <w:tblStyle w:val="Table2"/>
            <w:tblW w:w="10314.0" w:type="dxa"/>
            <w:jc w:val="left"/>
            <w:tblInd w:w="-108.0" w:type="dxa"/>
            <w:tblLayout w:type="fixed"/>
            <w:tblLook w:val="0000"/>
          </w:tblPr>
          <w:tblGrid>
            <w:gridCol w:w="2835"/>
            <w:gridCol w:w="567"/>
            <w:gridCol w:w="3369"/>
            <w:gridCol w:w="567"/>
            <w:gridCol w:w="2976"/>
            <w:tblGridChange w:id="0">
              <w:tblGrid>
                <w:gridCol w:w="2835"/>
                <w:gridCol w:w="567"/>
                <w:gridCol w:w="3369"/>
                <w:gridCol w:w="567"/>
                <w:gridCol w:w="2976"/>
              </w:tblGrid>
            </w:tblGridChange>
          </w:tblGrid>
          <w:tr>
            <w:trPr>
              <w:cantSplit w:val="0"/>
              <w:trHeight w:val="221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Designated Safeguarding Lead and Team:</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DSL – Laura Jones (Juniors), Chris Siddle, Clare Hoddy (Infants)</w:t>
                </w:r>
              </w:p>
              <w:p w:rsidR="00000000" w:rsidDel="00000000" w:rsidP="00000000" w:rsidRDefault="00000000" w:rsidRPr="00000000" w14:paraId="0000008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Safeguarding Team – Hayley Durrant, Karen Palmer, Cheryl  Street, Kelly Etheridge, Tracey Shrosbree, Jane Braham, Trudie Plachta,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8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Concern put in writing on school concern form (speak to DSL first if unsure).</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If the concern is about a staff member go to the Headteacher.</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If the concern is about the Headteacher go to the LADO and/or Chair of Governors</w:t>
                </w:r>
              </w:p>
            </w:tc>
            <w:tc>
              <w:tcPr>
                <w:tcBorders>
                  <w:left w:color="000000" w:space="0" w:sz="4" w:val="single"/>
                  <w:right w:color="000000" w:space="0" w:sz="4" w:val="single"/>
                </w:tcBorders>
                <w:vAlign w:val="top"/>
              </w:tcPr>
              <w:p w:rsidR="00000000" w:rsidDel="00000000" w:rsidP="00000000" w:rsidRDefault="00000000" w:rsidRPr="00000000" w14:paraId="0000008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Havering MASH:</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01708 433222</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01708 433999 (out of hours)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90">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91">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2">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44" name=""/>
                          <a:graphic>
                            <a:graphicData uri="http://schemas.microsoft.com/office/word/2010/wordprocessingShape">
                              <wps:wsp>
                                <wps:cNvSpPr/>
                                <wps:cNvPr id="9" name="Shape 9"/>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44"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59385" cy="478790"/>
                                  </a:xfrm>
                                  <a:prstGeom prst="rect"/>
                                  <a:ln/>
                                </pic:spPr>
                              </pic:pic>
                            </a:graphicData>
                          </a:graphic>
                        </wp:anchor>
                      </w:drawing>
                    </mc:Fallback>
                  </mc:AlternateContent>
                </w:r>
              </w:p>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94">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5">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Safeguarding Governor:</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Sam D’Ath</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Chair of Governors:</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Sam D’Ath</w:t>
                </w:r>
              </w:p>
            </w:tc>
            <w:tc>
              <w:tcPr>
                <w:tcBorders>
                  <w:left w:color="000000" w:space="0" w:sz="4" w:val="single"/>
                  <w:right w:color="000000" w:space="0" w:sz="4" w:val="single"/>
                </w:tcBorders>
                <w:vAlign w:val="top"/>
              </w:tcPr>
              <w:p w:rsidR="00000000" w:rsidDel="00000000" w:rsidP="00000000" w:rsidRDefault="00000000" w:rsidRPr="00000000" w14:paraId="0000009A">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Hand concern form to DSL or team member</w:t>
                </w:r>
              </w:p>
            </w:tc>
            <w:tc>
              <w:tcPr>
                <w:tcBorders>
                  <w:left w:color="000000" w:space="0" w:sz="4" w:val="single"/>
                  <w:right w:color="000000" w:space="0" w:sz="4" w:val="single"/>
                </w:tcBorders>
                <w:vAlign w:val="top"/>
              </w:tcPr>
              <w:p w:rsidR="00000000" w:rsidDel="00000000" w:rsidP="00000000" w:rsidRDefault="00000000" w:rsidRPr="00000000" w14:paraId="0000009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Havering LADO:</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Lisa Kennedy / Donna Wright</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01708 431653</w:t>
                </w:r>
              </w:p>
            </w:tc>
          </w:tr>
          <w:tr>
            <w:trPr>
              <w:cantSplit w:val="0"/>
              <w:tblHeader w:val="0"/>
            </w:trPr>
            <w:tc>
              <w:tcPr>
                <w:tcBorders>
                  <w:top w:color="000000" w:space="0" w:sz="4" w:val="single"/>
                </w:tcBorders>
                <w:vAlign w:val="top"/>
              </w:tcPr>
              <w:p w:rsidR="00000000" w:rsidDel="00000000" w:rsidP="00000000" w:rsidRDefault="00000000" w:rsidRPr="00000000" w14:paraId="000000A1">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A2">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3">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159385" cy="478790"/>
                          <wp:effectExtent b="0" l="0" r="0" t="0"/>
                          <wp:wrapNone/>
                          <wp:docPr id="42" name=""/>
                          <a:graphic>
                            <a:graphicData uri="http://schemas.microsoft.com/office/word/2010/wordprocessingShape">
                              <wps:wsp>
                                <wps:cNvSpPr/>
                                <wps:cNvPr id="7" name="Shape 7"/>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159385" cy="478790"/>
                          <wp:effectExtent b="0" l="0" r="0" t="0"/>
                          <wp:wrapNone/>
                          <wp:docPr id="4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59385" cy="478790"/>
                                  </a:xfrm>
                                  <a:prstGeom prst="rect"/>
                                  <a:ln/>
                                </pic:spPr>
                              </pic:pic>
                            </a:graphicData>
                          </a:graphic>
                        </wp:anchor>
                      </w:drawing>
                    </mc:Fallback>
                  </mc:AlternateContent>
                </w:r>
              </w:p>
              <w:p w:rsidR="00000000" w:rsidDel="00000000" w:rsidP="00000000" w:rsidRDefault="00000000" w:rsidRPr="00000000" w14:paraId="000000A4">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A5">
                <w:pPr>
                  <w:rPr>
                    <w:rFonts w:ascii="Calibri" w:cs="Calibri" w:eastAsia="Calibri" w:hAnsi="Calibri"/>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6">
                <w:pPr>
                  <w:rPr>
                    <w:rFonts w:ascii="Calibri" w:cs="Calibri" w:eastAsia="Calibri" w:hAnsi="Calibri"/>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7">
                <w:pPr>
                  <w:rPr>
                    <w:rFonts w:ascii="Calibri" w:cs="Calibri" w:eastAsia="Calibri" w:hAnsi="Calibri"/>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A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DSL reviews concern form and makes a decision on next steps</w:t>
                </w:r>
              </w:p>
            </w:tc>
            <w:tc>
              <w:tcPr>
                <w:tcBorders>
                  <w:left w:color="000000" w:space="0" w:sz="4" w:val="single"/>
                </w:tcBorders>
                <w:vAlign w:val="top"/>
              </w:tcPr>
              <w:p w:rsidR="00000000" w:rsidDel="00000000" w:rsidP="00000000" w:rsidRDefault="00000000" w:rsidRPr="00000000" w14:paraId="000000AA">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AB">
                <w:pPr>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AC">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AD">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-203199</wp:posOffset>
                          </wp:positionV>
                          <wp:extent cx="896389" cy="853111"/>
                          <wp:effectExtent b="0" l="0" r="0" t="0"/>
                          <wp:wrapNone/>
                          <wp:docPr id="48" name=""/>
                          <a:graphic>
                            <a:graphicData uri="http://schemas.microsoft.com/office/word/2010/wordprocessingShape">
                              <wps:wsp>
                                <wps:cNvSpPr/>
                                <wps:cNvPr id="13" name="Shape 13"/>
                                <wps:spPr>
                                  <a:xfrm rot="3398547">
                                    <a:off x="5275832" y="3412764"/>
                                    <a:ext cx="140336" cy="734472"/>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-203199</wp:posOffset>
                          </wp:positionV>
                          <wp:extent cx="896389" cy="853111"/>
                          <wp:effectExtent b="0" l="0" r="0" t="0"/>
                          <wp:wrapNone/>
                          <wp:docPr id="48"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896389" cy="853111"/>
                                  </a:xfrm>
                                  <a:prstGeom prst="rect"/>
                                  <a:ln/>
                                </pic:spPr>
                              </pic:pic>
                            </a:graphicData>
                          </a:graphic>
                        </wp:anchor>
                      </w:drawing>
                    </mc:Fallback>
                  </mc:AlternateContent>
                </w:r>
              </w:p>
            </w:tc>
            <w:tc>
              <w:tcPr>
                <w:tcBorders>
                  <w:top w:color="000000" w:space="0" w:sz="4" w:val="single"/>
                  <w:bottom w:color="000000" w:space="0" w:sz="4" w:val="single"/>
                </w:tcBorders>
                <w:vAlign w:val="top"/>
              </w:tcPr>
              <w:p w:rsidR="00000000" w:rsidDel="00000000" w:rsidP="00000000" w:rsidRDefault="00000000" w:rsidRPr="00000000" w14:paraId="000000AE">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37" name=""/>
                          <a:graphic>
                            <a:graphicData uri="http://schemas.microsoft.com/office/word/2010/wordprocessingShape">
                              <wps:wsp>
                                <wps:cNvSpPr/>
                                <wps:cNvPr id="2" name="Shape 2"/>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3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59385" cy="478790"/>
                                  </a:xfrm>
                                  <a:prstGeom prst="rect"/>
                                  <a:ln/>
                                </pic:spPr>
                              </pic:pic>
                            </a:graphicData>
                          </a:graphic>
                        </wp:anchor>
                      </w:drawing>
                    </mc:Fallback>
                  </mc:AlternateContent>
                </w:r>
              </w:p>
              <w:p w:rsidR="00000000" w:rsidDel="00000000" w:rsidP="00000000" w:rsidRDefault="00000000" w:rsidRPr="00000000" w14:paraId="000000AF">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B0">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-190499</wp:posOffset>
                          </wp:positionV>
                          <wp:extent cx="895276" cy="848117"/>
                          <wp:effectExtent b="0" l="0" r="0" t="0"/>
                          <wp:wrapNone/>
                          <wp:docPr id="40" name=""/>
                          <a:graphic>
                            <a:graphicData uri="http://schemas.microsoft.com/office/word/2010/wordprocessingShape">
                              <wps:wsp>
                                <wps:cNvSpPr/>
                                <wps:cNvPr id="5" name="Shape 5"/>
                                <wps:spPr>
                                  <a:xfrm rot="-3365021">
                                    <a:off x="5275832" y="3412764"/>
                                    <a:ext cx="140336" cy="734472"/>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-190499</wp:posOffset>
                          </wp:positionV>
                          <wp:extent cx="895276" cy="848117"/>
                          <wp:effectExtent b="0" l="0" r="0" t="0"/>
                          <wp:wrapNone/>
                          <wp:docPr id="4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895276" cy="848117"/>
                                  </a:xfrm>
                                  <a:prstGeom prst="rect"/>
                                  <a:ln/>
                                </pic:spPr>
                              </pic:pic>
                            </a:graphicData>
                          </a:graphic>
                        </wp:anchor>
                      </w:drawing>
                    </mc:Fallback>
                  </mc:AlternateContent>
                </w:r>
              </w:p>
            </w:tc>
            <w:tc>
              <w:tcPr>
                <w:tcBorders>
                  <w:bottom w:color="000000" w:space="0" w:sz="4" w:val="single"/>
                </w:tcBorders>
                <w:vAlign w:val="top"/>
              </w:tcPr>
              <w:p w:rsidR="00000000" w:rsidDel="00000000" w:rsidP="00000000" w:rsidRDefault="00000000" w:rsidRPr="00000000" w14:paraId="000000B1">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Decision made to monitor the concern</w:t>
                </w:r>
              </w:p>
            </w:tc>
            <w:tc>
              <w:tcPr>
                <w:tcBorders>
                  <w:left w:color="000000" w:space="0" w:sz="4" w:val="single"/>
                  <w:right w:color="000000" w:space="0" w:sz="4" w:val="single"/>
                </w:tcBorders>
                <w:vAlign w:val="top"/>
              </w:tcPr>
              <w:p w:rsidR="00000000" w:rsidDel="00000000" w:rsidP="00000000" w:rsidRDefault="00000000" w:rsidRPr="00000000" w14:paraId="000000B3">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Decision made to discuss the concern with parent / carer</w:t>
                </w:r>
              </w:p>
            </w:tc>
            <w:tc>
              <w:tcPr>
                <w:tcBorders>
                  <w:left w:color="000000" w:space="0" w:sz="4" w:val="single"/>
                  <w:right w:color="000000" w:space="0" w:sz="4" w:val="single"/>
                </w:tcBorders>
                <w:vAlign w:val="top"/>
              </w:tcPr>
              <w:p w:rsidR="00000000" w:rsidDel="00000000" w:rsidP="00000000" w:rsidRDefault="00000000" w:rsidRPr="00000000" w14:paraId="000000B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Decision made to refer the concern to MASH</w:t>
                </w:r>
              </w:p>
            </w:tc>
          </w:tr>
          <w:tr>
            <w:trPr>
              <w:cantSplit w:val="0"/>
              <w:tblHeader w:val="0"/>
            </w:trPr>
            <w:tc>
              <w:tcPr>
                <w:tcBorders>
                  <w:top w:color="000000" w:space="0" w:sz="4" w:val="single"/>
                </w:tcBorders>
                <w:vAlign w:val="top"/>
              </w:tcPr>
              <w:p w:rsidR="00000000" w:rsidDel="00000000" w:rsidP="00000000" w:rsidRDefault="00000000" w:rsidRPr="00000000" w14:paraId="000000B7">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159385" cy="1447165"/>
                          <wp:effectExtent b="0" l="0" r="0" t="0"/>
                          <wp:wrapNone/>
                          <wp:docPr id="47" name=""/>
                          <a:graphic>
                            <a:graphicData uri="http://schemas.microsoft.com/office/word/2010/wordprocessingShape">
                              <wps:wsp>
                                <wps:cNvSpPr/>
                                <wps:cNvPr id="12" name="Shape 12"/>
                                <wps:spPr>
                                  <a:xfrm>
                                    <a:off x="5275753" y="3000379"/>
                                    <a:ext cx="140494" cy="1559243"/>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159385" cy="1447165"/>
                          <wp:effectExtent b="0" l="0" r="0" t="0"/>
                          <wp:wrapNone/>
                          <wp:docPr id="47"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59385" cy="1447165"/>
                                  </a:xfrm>
                                  <a:prstGeom prst="rect"/>
                                  <a:ln/>
                                </pic:spPr>
                              </pic:pic>
                            </a:graphicData>
                          </a:graphic>
                        </wp:anchor>
                      </w:drawing>
                    </mc:Fallback>
                  </mc:AlternateContent>
                </w:r>
              </w:p>
            </w:tc>
            <w:tc>
              <w:tcPr>
                <w:vAlign w:val="top"/>
              </w:tcPr>
              <w:p w:rsidR="00000000" w:rsidDel="00000000" w:rsidP="00000000" w:rsidRDefault="00000000" w:rsidRPr="00000000" w14:paraId="000000B8">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9">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52" name=""/>
                          <a:graphic>
                            <a:graphicData uri="http://schemas.microsoft.com/office/word/2010/wordprocessingShape">
                              <wps:wsp>
                                <wps:cNvSpPr/>
                                <wps:cNvPr id="17" name="Shape 17"/>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52"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159385" cy="478790"/>
                                  </a:xfrm>
                                  <a:prstGeom prst="rect"/>
                                  <a:ln/>
                                </pic:spPr>
                              </pic:pic>
                            </a:graphicData>
                          </a:graphic>
                        </wp:anchor>
                      </w:drawing>
                    </mc:Fallback>
                  </mc:AlternateContent>
                </w:r>
              </w:p>
              <w:p w:rsidR="00000000" w:rsidDel="00000000" w:rsidP="00000000" w:rsidRDefault="00000000" w:rsidRPr="00000000" w14:paraId="000000BA">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BB">
                <w:pPr>
                  <w:rPr>
                    <w:rFonts w:ascii="Calibri" w:cs="Calibri" w:eastAsia="Calibri" w:hAnsi="Calibri"/>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BC">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59385" cy="1452880"/>
                          <wp:effectExtent b="0" l="0" r="0" t="0"/>
                          <wp:wrapNone/>
                          <wp:docPr id="50" name=""/>
                          <a:graphic>
                            <a:graphicData uri="http://schemas.microsoft.com/office/word/2010/wordprocessingShape">
                              <wps:wsp>
                                <wps:cNvSpPr/>
                                <wps:cNvPr id="15" name="Shape 15"/>
                                <wps:spPr>
                                  <a:xfrm>
                                    <a:off x="5275753" y="2999347"/>
                                    <a:ext cx="140494" cy="1561306"/>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59385" cy="1452880"/>
                          <wp:effectExtent b="0" l="0" r="0" t="0"/>
                          <wp:wrapNone/>
                          <wp:docPr id="50"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59385" cy="1452880"/>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0BD">
                <w:pPr>
                  <w:rPr>
                    <w:rFonts w:ascii="Calibri" w:cs="Calibri" w:eastAsia="Calibri" w:hAnsi="Calibri"/>
                  </w:rPr>
                </w:pPr>
                <w:r w:rsidDel="00000000" w:rsidR="00000000" w:rsidRPr="00000000">
                  <w:rPr>
                    <w:rtl w:val="0"/>
                  </w:rPr>
                </w:r>
              </w:p>
            </w:tc>
            <w:tc>
              <w:tcPr>
                <w:tcBorders>
                  <w:left w:color="000000" w:space="0" w:sz="0" w:val="nil"/>
                  <w:right w:color="000000" w:space="0" w:sz="4" w:val="single"/>
                </w:tcBorders>
                <w:vAlign w:val="top"/>
              </w:tcPr>
              <w:p w:rsidR="00000000" w:rsidDel="00000000" w:rsidP="00000000" w:rsidRDefault="00000000" w:rsidRPr="00000000" w14:paraId="000000B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DSL will discuss with parents. The discussion will be recorded in the safeguarding file for the child.</w:t>
                </w:r>
              </w:p>
            </w:tc>
            <w:tc>
              <w:tcPr>
                <w:tcBorders>
                  <w:left w:color="000000" w:space="0" w:sz="4" w:val="single"/>
                </w:tcBorders>
                <w:vAlign w:val="top"/>
              </w:tcPr>
              <w:p w:rsidR="00000000" w:rsidDel="00000000" w:rsidP="00000000" w:rsidRDefault="00000000" w:rsidRPr="00000000" w14:paraId="000000C0">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C1">
                <w:pPr>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C2">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C3">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4">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39" name=""/>
                          <a:graphic>
                            <a:graphicData uri="http://schemas.microsoft.com/office/word/2010/wordprocessingShape">
                              <wps:wsp>
                                <wps:cNvSpPr/>
                                <wps:cNvPr id="4" name="Shape 4"/>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9385" cy="478790"/>
                          <wp:effectExtent b="0" l="0" r="0" t="0"/>
                          <wp:wrapNone/>
                          <wp:docPr id="3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59385" cy="478790"/>
                                  </a:xfrm>
                                  <a:prstGeom prst="rect"/>
                                  <a:ln/>
                                </pic:spPr>
                              </pic:pic>
                            </a:graphicData>
                          </a:graphic>
                        </wp:anchor>
                      </w:drawing>
                    </mc:Fallback>
                  </mc:AlternateContent>
                </w:r>
              </w:p>
              <w:p w:rsidR="00000000" w:rsidDel="00000000" w:rsidP="00000000" w:rsidRDefault="00000000" w:rsidRPr="00000000" w14:paraId="000000C5">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7">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DSL will talk through monitoring with most appropriate staff member. </w:t>
                </w:r>
              </w:p>
            </w:tc>
            <w:tc>
              <w:tcPr>
                <w:tcBorders>
                  <w:left w:color="000000" w:space="0" w:sz="4" w:val="single"/>
                  <w:right w:color="000000" w:space="0" w:sz="4" w:val="single"/>
                </w:tcBorders>
                <w:vAlign w:val="top"/>
              </w:tcPr>
              <w:p w:rsidR="00000000" w:rsidDel="00000000" w:rsidP="00000000" w:rsidRDefault="00000000" w:rsidRPr="00000000" w14:paraId="000000C9">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469900</wp:posOffset>
                          </wp:positionV>
                          <wp:extent cx="373380" cy="159383"/>
                          <wp:effectExtent b="0" l="0" r="0" t="0"/>
                          <wp:wrapNone/>
                          <wp:docPr id="51" name=""/>
                          <a:graphic>
                            <a:graphicData uri="http://schemas.microsoft.com/office/word/2010/wordprocessingShape">
                              <wps:wsp>
                                <wps:cNvSpPr/>
                                <wps:cNvPr id="16" name="Shape 16"/>
                                <wps:spPr>
                                  <a:xfrm rot="5400000">
                                    <a:off x="5275832" y="3602677"/>
                                    <a:ext cx="140336" cy="354647"/>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469900</wp:posOffset>
                          </wp:positionV>
                          <wp:extent cx="373380" cy="159383"/>
                          <wp:effectExtent b="0" l="0" r="0" t="0"/>
                          <wp:wrapNone/>
                          <wp:docPr id="51"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373380" cy="159383"/>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The discussion is used to decide whether to monitor, refer, or no further action (record).</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604520</wp:posOffset>
                          </wp:positionV>
                          <wp:extent cx="564515" cy="220980"/>
                          <wp:effectExtent b="0" l="0" r="0" t="0"/>
                          <wp:wrapNone/>
                          <wp:docPr id="41" name=""/>
                          <a:graphic>
                            <a:graphicData uri="http://schemas.microsoft.com/office/word/2010/wordprocessingShape">
                              <wps:wsp>
                                <wps:cNvSpPr/>
                                <wps:cNvPr id="6" name="Shape 6"/>
                                <wps:spPr>
                                  <a:xfrm>
                                    <a:off x="5073347" y="3679035"/>
                                    <a:ext cx="545306" cy="2019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monitor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604520</wp:posOffset>
                          </wp:positionV>
                          <wp:extent cx="564515" cy="220980"/>
                          <wp:effectExtent b="0" l="0" r="0" t="0"/>
                          <wp:wrapNone/>
                          <wp:docPr id="41"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564515" cy="220980"/>
                                  </a:xfrm>
                                  <a:prstGeom prst="rect"/>
                                  <a:ln/>
                                </pic:spPr>
                              </pic:pic>
                            </a:graphicData>
                          </a:graphic>
                        </wp:anchor>
                      </w:drawing>
                    </mc:Fallback>
                  </mc:AlternateContent>
                </w:r>
              </w:p>
            </w:tc>
            <w:tc>
              <w:tcPr>
                <w:tcBorders>
                  <w:left w:color="000000" w:space="0" w:sz="4" w:val="single"/>
                  <w:right w:color="000000" w:space="0" w:sz="4" w:val="single"/>
                </w:tcBorders>
                <w:vAlign w:val="top"/>
              </w:tcPr>
              <w:p w:rsidR="00000000" w:rsidDel="00000000" w:rsidP="00000000" w:rsidRDefault="00000000" w:rsidRPr="00000000" w14:paraId="000000CB">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457200</wp:posOffset>
                          </wp:positionV>
                          <wp:extent cx="373380" cy="159383"/>
                          <wp:effectExtent b="0" l="0" r="0" t="0"/>
                          <wp:wrapNone/>
                          <wp:docPr id="43" name=""/>
                          <a:graphic>
                            <a:graphicData uri="http://schemas.microsoft.com/office/word/2010/wordprocessingShape">
                              <wps:wsp>
                                <wps:cNvSpPr/>
                                <wps:cNvPr id="8" name="Shape 8"/>
                                <wps:spPr>
                                  <a:xfrm rot="-5400000">
                                    <a:off x="5275832" y="3602677"/>
                                    <a:ext cx="140336" cy="354647"/>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457200</wp:posOffset>
                          </wp:positionV>
                          <wp:extent cx="373380" cy="159383"/>
                          <wp:effectExtent b="0" l="0" r="0" t="0"/>
                          <wp:wrapNone/>
                          <wp:docPr id="43"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73380" cy="159383"/>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604520</wp:posOffset>
                          </wp:positionV>
                          <wp:extent cx="538480" cy="220980"/>
                          <wp:effectExtent b="0" l="0" r="0" t="0"/>
                          <wp:wrapNone/>
                          <wp:docPr id="38" name=""/>
                          <a:graphic>
                            <a:graphicData uri="http://schemas.microsoft.com/office/word/2010/wordprocessingShape">
                              <wps:wsp>
                                <wps:cNvSpPr/>
                                <wps:cNvPr id="3" name="Shape 3"/>
                                <wps:spPr>
                                  <a:xfrm>
                                    <a:off x="5086444" y="3679035"/>
                                    <a:ext cx="519113" cy="2019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refer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604520</wp:posOffset>
                          </wp:positionV>
                          <wp:extent cx="538480" cy="220980"/>
                          <wp:effectExtent b="0" l="0" r="0" t="0"/>
                          <wp:wrapNone/>
                          <wp:docPr id="38"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538480" cy="22098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DSL and team use all information about the child to structure the referral to the MASH. The Threshold document is used to inform this. A call is made to the MASH to discuss concerns.</w:t>
                </w:r>
              </w:p>
            </w:tc>
          </w:tr>
          <w:tr>
            <w:trPr>
              <w:cantSplit w:val="0"/>
              <w:tblHeader w:val="0"/>
            </w:trPr>
            <w:tc>
              <w:tcPr>
                <w:tcBorders>
                  <w:top w:color="000000" w:space="0" w:sz="4" w:val="single"/>
                </w:tcBorders>
                <w:vAlign w:val="top"/>
              </w:tcPr>
              <w:p w:rsidR="00000000" w:rsidDel="00000000" w:rsidP="00000000" w:rsidRDefault="00000000" w:rsidRPr="00000000" w14:paraId="000000CD">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CE">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F">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508000</wp:posOffset>
                          </wp:positionH>
                          <wp:positionV relativeFrom="paragraph">
                            <wp:posOffset>-132079</wp:posOffset>
                          </wp:positionV>
                          <wp:extent cx="499745" cy="220980"/>
                          <wp:effectExtent b="0" l="0" r="0" t="0"/>
                          <wp:wrapNone/>
                          <wp:docPr id="46" name=""/>
                          <a:graphic>
                            <a:graphicData uri="http://schemas.microsoft.com/office/word/2010/wordprocessingShape">
                              <wps:wsp>
                                <wps:cNvSpPr/>
                                <wps:cNvPr id="11" name="Shape 11"/>
                                <wps:spPr>
                                  <a:xfrm>
                                    <a:off x="5105653" y="3679035"/>
                                    <a:ext cx="480695" cy="2019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record</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508000</wp:posOffset>
                          </wp:positionH>
                          <wp:positionV relativeFrom="paragraph">
                            <wp:posOffset>-132079</wp:posOffset>
                          </wp:positionV>
                          <wp:extent cx="499745" cy="220980"/>
                          <wp:effectExtent b="0" l="0" r="0" t="0"/>
                          <wp:wrapNone/>
                          <wp:docPr id="46"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499745" cy="220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59385" cy="478790"/>
                          <wp:effectExtent b="0" l="0" r="0" t="0"/>
                          <wp:wrapNone/>
                          <wp:docPr id="45" name=""/>
                          <a:graphic>
                            <a:graphicData uri="http://schemas.microsoft.com/office/word/2010/wordprocessingShape">
                              <wps:wsp>
                                <wps:cNvSpPr/>
                                <wps:cNvPr id="10" name="Shape 10"/>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59385" cy="478790"/>
                          <wp:effectExtent b="0" l="0" r="0" t="0"/>
                          <wp:wrapNone/>
                          <wp:docPr id="45"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159385" cy="478790"/>
                                  </a:xfrm>
                                  <a:prstGeom prst="rect"/>
                                  <a:ln/>
                                </pic:spPr>
                              </pic:pic>
                            </a:graphicData>
                          </a:graphic>
                        </wp:anchor>
                      </w:drawing>
                    </mc:Fallback>
                  </mc:AlternateContent>
                </w:r>
              </w:p>
              <w:p w:rsidR="00000000" w:rsidDel="00000000" w:rsidP="00000000" w:rsidRDefault="00000000" w:rsidRPr="00000000" w14:paraId="000000D0">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D1">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D2">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59385" cy="478790"/>
                          <wp:effectExtent b="0" l="0" r="0" t="0"/>
                          <wp:wrapNone/>
                          <wp:docPr id="49" name=""/>
                          <a:graphic>
                            <a:graphicData uri="http://schemas.microsoft.com/office/word/2010/wordprocessingShape">
                              <wps:wsp>
                                <wps:cNvSpPr/>
                                <wps:cNvPr id="14" name="Shape 14"/>
                                <wps:spPr>
                                  <a:xfrm>
                                    <a:off x="5275753" y="3550210"/>
                                    <a:ext cx="140494" cy="459581"/>
                                  </a:xfrm>
                                  <a:prstGeom prst="downArrow">
                                    <a:avLst>
                                      <a:gd fmla="val 50000" name="adj1"/>
                                      <a:gd fmla="val 50000" name="adj2"/>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59385" cy="478790"/>
                          <wp:effectExtent b="0" l="0" r="0" t="0"/>
                          <wp:wrapNone/>
                          <wp:docPr id="49"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59385" cy="478790"/>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0D3">
                <w:pPr>
                  <w:rPr>
                    <w:rFonts w:ascii="Calibri" w:cs="Calibri" w:eastAsia="Calibri" w:hAnsi="Calibri"/>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D4">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Decision is recorded in the safeguarding file for the child.</w:t>
                </w:r>
              </w:p>
            </w:tc>
            <w:tc>
              <w:tcPr>
                <w:tcBorders>
                  <w:left w:color="000000" w:space="0" w:sz="4" w:val="single"/>
                  <w:right w:color="000000" w:space="0" w:sz="4" w:val="single"/>
                </w:tcBorders>
                <w:vAlign w:val="top"/>
              </w:tcPr>
              <w:p w:rsidR="00000000" w:rsidDel="00000000" w:rsidP="00000000" w:rsidRDefault="00000000" w:rsidRPr="00000000" w14:paraId="000000D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A MARF is submitted to MASH (same working day asap)</w:t>
                </w:r>
              </w:p>
            </w:tc>
          </w:tr>
          <w:tr>
            <w:trPr>
              <w:cantSplit w:val="0"/>
              <w:trHeight w:val="20" w:hRule="atLeast"/>
              <w:tblHeader w:val="0"/>
            </w:trPr>
            <w:tc>
              <w:tcPr>
                <w:tcBorders>
                  <w:bottom w:color="000000" w:space="0" w:sz="4" w:val="single"/>
                </w:tcBorders>
                <w:vAlign w:val="top"/>
              </w:tcPr>
              <w:p w:rsidR="00000000" w:rsidDel="00000000" w:rsidP="00000000" w:rsidRDefault="00000000" w:rsidRPr="00000000" w14:paraId="000000D8">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D9">
                <w:pPr>
                  <w:rPr>
                    <w:rFonts w:ascii="Calibri" w:cs="Calibri" w:eastAsia="Calibri" w:hAnsi="Calibri"/>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DA">
                <w:pPr>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DB">
                <w:pPr>
                  <w:rPr>
                    <w:rFonts w:ascii="Calibri" w:cs="Calibri" w:eastAsia="Calibri" w:hAnsi="Calibri"/>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DC">
                <w:pPr>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DD">
                <w:pPr>
                  <w:ind w:right="39"/>
                  <w:rPr>
                    <w:rFonts w:ascii="Calibri" w:cs="Calibri" w:eastAsia="Calibri" w:hAnsi="Calibri"/>
                  </w:rPr>
                </w:pPr>
                <w:r w:rsidDel="00000000" w:rsidR="00000000" w:rsidRPr="00000000">
                  <w:rPr>
                    <w:rFonts w:ascii="Calibri" w:cs="Calibri" w:eastAsia="Calibri" w:hAnsi="Calibri"/>
                    <w:rtl w:val="0"/>
                  </w:rPr>
                  <w:t xml:space="preserve">If the DSL and team are not available the staff member should, with the support of the most senior member of staff available, make a direct referral to MASH.</w:t>
                </w:r>
              </w:p>
            </w:tc>
          </w:tr>
        </w:tbl>
      </w:sdtContent>
    </w:sdt>
    <w:p w:rsidR="00000000" w:rsidDel="00000000" w:rsidP="00000000" w:rsidRDefault="00000000" w:rsidRPr="00000000" w14:paraId="000000E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E3">
      <w:pPr>
        <w:ind w:left="1440" w:right="180" w:hanging="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Overview</w:t>
      </w:r>
    </w:p>
    <w:p w:rsidR="00000000" w:rsidDel="00000000" w:rsidP="00000000" w:rsidRDefault="00000000" w:rsidRPr="00000000" w14:paraId="000000E4">
      <w:pPr>
        <w:ind w:left="2160" w:right="100" w:hanging="7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2.1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Safeguarding and promoting the welfare of children is defined </w:t>
      </w:r>
      <w:r w:rsidDel="00000000" w:rsidR="00000000" w:rsidRPr="00000000">
        <w:rPr>
          <w:rFonts w:ascii="Calibri" w:cs="Calibri" w:eastAsia="Calibri" w:hAnsi="Calibri"/>
          <w:color w:val="ff0000"/>
          <w:sz w:val="24"/>
          <w:szCs w:val="24"/>
          <w:rtl w:val="0"/>
        </w:rPr>
        <w:t xml:space="preserve">in Working Together to Safeguard Children 2023 as:</w:t>
      </w:r>
    </w:p>
    <w:p w:rsidR="00000000" w:rsidDel="00000000" w:rsidP="00000000" w:rsidRDefault="00000000" w:rsidRPr="00000000" w14:paraId="000000E5">
      <w:pPr>
        <w:ind w:left="2160" w:right="100" w:hanging="360"/>
        <w:rPr>
          <w:rFonts w:ascii="Calibri" w:cs="Calibri" w:eastAsia="Calibri" w:hAnsi="Calibri"/>
          <w:color w:val="ff0000"/>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color w:val="ff0000"/>
          <w:sz w:val="14"/>
          <w:szCs w:val="14"/>
          <w:rtl w:val="0"/>
        </w:rPr>
        <w:t xml:space="preserve">       </w:t>
      </w:r>
      <w:r w:rsidDel="00000000" w:rsidR="00000000" w:rsidRPr="00000000">
        <w:rPr>
          <w:rFonts w:ascii="Calibri" w:cs="Calibri" w:eastAsia="Calibri" w:hAnsi="Calibri"/>
          <w:color w:val="ff0000"/>
          <w:sz w:val="24"/>
          <w:szCs w:val="24"/>
          <w:rtl w:val="0"/>
        </w:rPr>
        <w:t xml:space="preserve">providing help and support to meet the needs of children as soon as problems emerge</w:t>
      </w:r>
    </w:p>
    <w:p w:rsidR="00000000" w:rsidDel="00000000" w:rsidP="00000000" w:rsidRDefault="00000000" w:rsidRPr="00000000" w14:paraId="000000E6">
      <w:pPr>
        <w:ind w:left="2160" w:right="100" w:hanging="360"/>
        <w:rPr>
          <w:rFonts w:ascii="Calibri" w:cs="Calibri" w:eastAsia="Calibri" w:hAnsi="Calibri"/>
          <w:color w:val="ff0000"/>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color w:val="ff0000"/>
          <w:sz w:val="14"/>
          <w:szCs w:val="14"/>
          <w:rtl w:val="0"/>
        </w:rPr>
        <w:t xml:space="preserve">       </w:t>
      </w:r>
      <w:r w:rsidDel="00000000" w:rsidR="00000000" w:rsidRPr="00000000">
        <w:rPr>
          <w:rFonts w:ascii="Calibri" w:cs="Calibri" w:eastAsia="Calibri" w:hAnsi="Calibri"/>
          <w:sz w:val="24"/>
          <w:szCs w:val="24"/>
          <w:rtl w:val="0"/>
        </w:rPr>
        <w:t xml:space="preserve">protecting children from maltreatment, </w:t>
      </w:r>
      <w:r w:rsidDel="00000000" w:rsidR="00000000" w:rsidRPr="00000000">
        <w:rPr>
          <w:rFonts w:ascii="Calibri" w:cs="Calibri" w:eastAsia="Calibri" w:hAnsi="Calibri"/>
          <w:color w:val="ff0000"/>
          <w:sz w:val="24"/>
          <w:szCs w:val="24"/>
          <w:rtl w:val="0"/>
        </w:rPr>
        <w:t xml:space="preserve">whether that is within or outside the home, including online</w:t>
      </w:r>
    </w:p>
    <w:p w:rsidR="00000000" w:rsidDel="00000000" w:rsidP="00000000" w:rsidRDefault="00000000" w:rsidRPr="00000000" w14:paraId="000000E7">
      <w:pPr>
        <w:ind w:left="216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preventing impairment of children’s mental and physical health or development</w:t>
      </w:r>
    </w:p>
    <w:p w:rsidR="00000000" w:rsidDel="00000000" w:rsidP="00000000" w:rsidRDefault="00000000" w:rsidRPr="00000000" w14:paraId="000000E8">
      <w:pPr>
        <w:ind w:left="216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that children grow up in circumstances consistent with the provision of safe and effective care</w:t>
      </w:r>
    </w:p>
    <w:p w:rsidR="00000000" w:rsidDel="00000000" w:rsidP="00000000" w:rsidRDefault="00000000" w:rsidRPr="00000000" w14:paraId="000000E9">
      <w:pPr>
        <w:ind w:left="2160" w:right="100" w:hanging="360"/>
        <w:rPr>
          <w:rFonts w:ascii="Calibri" w:cs="Calibri" w:eastAsia="Calibri" w:hAnsi="Calibri"/>
          <w:color w:val="ff0000"/>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color w:val="ff0000"/>
          <w:sz w:val="14"/>
          <w:szCs w:val="14"/>
          <w:rtl w:val="0"/>
        </w:rPr>
        <w:t xml:space="preserve">       </w:t>
      </w:r>
      <w:r w:rsidDel="00000000" w:rsidR="00000000" w:rsidRPr="00000000">
        <w:rPr>
          <w:rFonts w:ascii="Calibri" w:cs="Calibri" w:eastAsia="Calibri" w:hAnsi="Calibri"/>
          <w:color w:val="ff0000"/>
          <w:sz w:val="24"/>
          <w:szCs w:val="24"/>
          <w:rtl w:val="0"/>
        </w:rPr>
        <w:t xml:space="preserve">promoting the upbringing of children with their birth parents, or otherwise their family network through a kinship care arrangement, whenever possible and where this is in the best interests of the children</w:t>
      </w:r>
    </w:p>
    <w:p w:rsidR="00000000" w:rsidDel="00000000" w:rsidP="00000000" w:rsidRDefault="00000000" w:rsidRPr="00000000" w14:paraId="000000EA">
      <w:pPr>
        <w:ind w:left="2160" w:right="100" w:hanging="360"/>
        <w:rPr>
          <w:rFonts w:ascii="Calibri" w:cs="Calibri" w:eastAsia="Calibri" w:hAnsi="Calibri"/>
          <w:color w:val="ff0000"/>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color w:val="ff0000"/>
          <w:sz w:val="14"/>
          <w:szCs w:val="14"/>
          <w:rtl w:val="0"/>
        </w:rPr>
        <w:t xml:space="preserve">       </w:t>
      </w:r>
      <w:r w:rsidDel="00000000" w:rsidR="00000000" w:rsidRPr="00000000">
        <w:rPr>
          <w:rFonts w:ascii="Calibri" w:cs="Calibri" w:eastAsia="Calibri" w:hAnsi="Calibri"/>
          <w:sz w:val="24"/>
          <w:szCs w:val="24"/>
          <w:rtl w:val="0"/>
        </w:rPr>
        <w:t xml:space="preserve">taking action to enable all children to have the best outcomes </w:t>
      </w:r>
      <w:r w:rsidDel="00000000" w:rsidR="00000000" w:rsidRPr="00000000">
        <w:rPr>
          <w:rFonts w:ascii="Calibri" w:cs="Calibri" w:eastAsia="Calibri" w:hAnsi="Calibri"/>
          <w:color w:val="ff0000"/>
          <w:sz w:val="24"/>
          <w:szCs w:val="24"/>
          <w:rtl w:val="0"/>
        </w:rPr>
        <w:t xml:space="preserve">in line with the outcomes set out in the Children’s Social Care National Framework</w:t>
      </w:r>
    </w:p>
    <w:p w:rsidR="00000000" w:rsidDel="00000000" w:rsidP="00000000" w:rsidRDefault="00000000" w:rsidRPr="00000000" w14:paraId="000000EB">
      <w:pPr>
        <w:ind w:left="216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purpose of this document is to assist all staff</w:t>
      </w:r>
    </w:p>
    <w:p w:rsidR="00000000" w:rsidDel="00000000" w:rsidP="00000000" w:rsidRDefault="00000000" w:rsidRPr="00000000" w14:paraId="000000EC">
      <w:pPr>
        <w:ind w:left="216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safeguard and protect children who are at risk of abuse or neglect</w:t>
      </w:r>
    </w:p>
    <w:p w:rsidR="00000000" w:rsidDel="00000000" w:rsidP="00000000" w:rsidRDefault="00000000" w:rsidRPr="00000000" w14:paraId="000000ED">
      <w:pPr>
        <w:ind w:left="216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promote the well-being of all children.</w:t>
      </w:r>
    </w:p>
    <w:p w:rsidR="00000000" w:rsidDel="00000000" w:rsidP="00000000" w:rsidRDefault="00000000" w:rsidRPr="00000000" w14:paraId="000000EE">
      <w:pPr>
        <w:ind w:left="216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At Rise Park Academies we are committed to safeguarding children and young people, and we expect everyone who works in our school to share this commitment. Adults in our school take all welfare concerns seriously and encourage children and young people to talk to us about anything that worries them. Ultimately, all systems, processes and policies in our school operate with the best interests of the child at their heart.</w:t>
      </w:r>
    </w:p>
    <w:p w:rsidR="00000000" w:rsidDel="00000000" w:rsidP="00000000" w:rsidRDefault="00000000" w:rsidRPr="00000000" w14:paraId="000000EF">
      <w:pPr>
        <w:ind w:left="144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must be a safe place for all children attending. Children not attending school during this time must also be safeguarded, including online, staff must identify, and the school must action any concerns brought to them.</w:t>
      </w:r>
    </w:p>
    <w:p w:rsidR="00000000" w:rsidDel="00000000" w:rsidP="00000000" w:rsidRDefault="00000000" w:rsidRPr="00000000" w14:paraId="000000F0">
      <w:pPr>
        <w:ind w:left="216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This policy and procedures should be read in conjunction with</w:t>
      </w:r>
    </w:p>
    <w:p w:rsidR="00000000" w:rsidDel="00000000" w:rsidP="00000000" w:rsidRDefault="00000000" w:rsidRPr="00000000" w14:paraId="000000F1">
      <w:pPr>
        <w:ind w:left="2280" w:right="180" w:hanging="2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London Safeguarding Children Procedures 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edition (2024)</w:t>
      </w:r>
    </w:p>
    <w:p w:rsidR="00000000" w:rsidDel="00000000" w:rsidP="00000000" w:rsidRDefault="00000000" w:rsidRPr="00000000" w14:paraId="000000F2">
      <w:pPr>
        <w:ind w:left="2280" w:right="180" w:hanging="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Working Together to Safeguard Children </w:t>
      </w:r>
      <w:r w:rsidDel="00000000" w:rsidR="00000000" w:rsidRPr="00000000">
        <w:rPr>
          <w:rFonts w:ascii="Calibri" w:cs="Calibri" w:eastAsia="Calibri" w:hAnsi="Calibri"/>
          <w:color w:val="ff0000"/>
          <w:sz w:val="24"/>
          <w:szCs w:val="24"/>
          <w:rtl w:val="0"/>
        </w:rPr>
        <w:t xml:space="preserve">2023</w:t>
      </w:r>
    </w:p>
    <w:p w:rsidR="00000000" w:rsidDel="00000000" w:rsidP="00000000" w:rsidRDefault="00000000" w:rsidRPr="00000000" w14:paraId="000000F3">
      <w:pPr>
        <w:ind w:left="2280" w:right="180" w:hanging="20"/>
        <w:rPr>
          <w:rFonts w:ascii="Calibri" w:cs="Calibri" w:eastAsia="Calibri" w:hAnsi="Calibri"/>
          <w:color w:val="ff0000"/>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Keeping children safe in education </w:t>
      </w:r>
      <w:r w:rsidDel="00000000" w:rsidR="00000000" w:rsidRPr="00000000">
        <w:rPr>
          <w:rFonts w:ascii="Calibri" w:cs="Calibri" w:eastAsia="Calibri" w:hAnsi="Calibri"/>
          <w:color w:val="ff0000"/>
          <w:sz w:val="24"/>
          <w:szCs w:val="24"/>
          <w:rtl w:val="0"/>
        </w:rPr>
        <w:t xml:space="preserve">2024</w:t>
      </w:r>
    </w:p>
    <w:p w:rsidR="00000000" w:rsidDel="00000000" w:rsidP="00000000" w:rsidRDefault="00000000" w:rsidRPr="00000000" w14:paraId="000000F4">
      <w:pPr>
        <w:ind w:left="2280" w:right="180" w:hanging="2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Teaching Online Safety 2019</w:t>
      </w:r>
    </w:p>
    <w:p w:rsidR="00000000" w:rsidDel="00000000" w:rsidP="00000000" w:rsidRDefault="00000000" w:rsidRPr="00000000" w14:paraId="000000F5">
      <w:pPr>
        <w:ind w:left="228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School online safety policy (including filtering and monitoring)</w:t>
      </w:r>
    </w:p>
    <w:p w:rsidR="00000000" w:rsidDel="00000000" w:rsidP="00000000" w:rsidRDefault="00000000" w:rsidRPr="00000000" w14:paraId="000000F6">
      <w:pPr>
        <w:ind w:left="2280" w:right="180" w:hanging="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color w:val="ff0000"/>
          <w:sz w:val="24"/>
          <w:szCs w:val="24"/>
          <w:rtl w:val="0"/>
        </w:rPr>
        <w:t xml:space="preserve">Staff </w:t>
      </w:r>
      <w:r w:rsidDel="00000000" w:rsidR="00000000" w:rsidRPr="00000000">
        <w:rPr>
          <w:rFonts w:ascii="Calibri" w:cs="Calibri" w:eastAsia="Calibri" w:hAnsi="Calibri"/>
          <w:sz w:val="24"/>
          <w:szCs w:val="24"/>
          <w:rtl w:val="0"/>
        </w:rPr>
        <w:t xml:space="preserve">Code of Conduct – </w:t>
      </w:r>
      <w:r w:rsidDel="00000000" w:rsidR="00000000" w:rsidRPr="00000000">
        <w:rPr>
          <w:rFonts w:ascii="Calibri" w:cs="Calibri" w:eastAsia="Calibri" w:hAnsi="Calibri"/>
          <w:color w:val="ff0000"/>
          <w:sz w:val="24"/>
          <w:szCs w:val="24"/>
          <w:rtl w:val="0"/>
        </w:rPr>
        <w:t xml:space="preserve">Safeguarding children</w:t>
      </w:r>
    </w:p>
    <w:p w:rsidR="00000000" w:rsidDel="00000000" w:rsidP="00000000" w:rsidRDefault="00000000" w:rsidRPr="00000000" w14:paraId="000000F7">
      <w:pPr>
        <w:ind w:left="2280" w:right="180" w:hanging="2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Staff Acceptable Use Agreement</w:t>
      </w:r>
    </w:p>
    <w:p w:rsidR="00000000" w:rsidDel="00000000" w:rsidP="00000000" w:rsidRDefault="00000000" w:rsidRPr="00000000" w14:paraId="000000F8">
      <w:pPr>
        <w:ind w:left="216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safeguarding of children is everyone’s business and schools have a responsibility under Section 175 of the Education Act 2002 to safeguard and promoting the welfare of children. This includes</w:t>
      </w:r>
    </w:p>
    <w:p w:rsidR="00000000" w:rsidDel="00000000" w:rsidP="00000000" w:rsidRDefault="00000000" w:rsidRPr="00000000" w14:paraId="000000F9">
      <w:pPr>
        <w:ind w:left="2280" w:right="180" w:hanging="2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Preventing the impairment of children’s mental or physical health or development</w:t>
      </w:r>
    </w:p>
    <w:p w:rsidR="00000000" w:rsidDel="00000000" w:rsidP="00000000" w:rsidRDefault="00000000" w:rsidRPr="00000000" w14:paraId="000000FA">
      <w:pPr>
        <w:ind w:left="228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Protecting children from maltreatment</w:t>
      </w:r>
    </w:p>
    <w:p w:rsidR="00000000" w:rsidDel="00000000" w:rsidP="00000000" w:rsidRDefault="00000000" w:rsidRPr="00000000" w14:paraId="000000FB">
      <w:pPr>
        <w:ind w:left="228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children grow up in circumstances consistent with the provision of safe and effective care.</w:t>
      </w:r>
    </w:p>
    <w:p w:rsidR="00000000" w:rsidDel="00000000" w:rsidP="00000000" w:rsidRDefault="00000000" w:rsidRPr="00000000" w14:paraId="000000FC">
      <w:pPr>
        <w:ind w:left="1440" w:right="10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Keeping Children Safe in Education (KCSIE), </w:t>
      </w:r>
      <w:r w:rsidDel="00000000" w:rsidR="00000000" w:rsidRPr="00000000">
        <w:rPr>
          <w:rFonts w:ascii="Calibri" w:cs="Calibri" w:eastAsia="Calibri" w:hAnsi="Calibri"/>
          <w:i w:val="1"/>
          <w:color w:val="ff0000"/>
          <w:sz w:val="24"/>
          <w:szCs w:val="24"/>
          <w:rtl w:val="0"/>
        </w:rPr>
        <w:t xml:space="preserve">2024</w:t>
      </w:r>
      <w:r w:rsidDel="00000000" w:rsidR="00000000" w:rsidRPr="00000000">
        <w:rPr>
          <w:rFonts w:ascii="Calibri" w:cs="Calibri" w:eastAsia="Calibri" w:hAnsi="Calibri"/>
          <w:i w:val="1"/>
          <w:sz w:val="24"/>
          <w:szCs w:val="24"/>
          <w:rtl w:val="0"/>
        </w:rPr>
        <w:t xml:space="preserve"> states that</w:t>
      </w:r>
    </w:p>
    <w:p w:rsidR="00000000" w:rsidDel="00000000" w:rsidP="00000000" w:rsidRDefault="00000000" w:rsidRPr="00000000" w14:paraId="000000FD">
      <w:pPr>
        <w:ind w:left="2160" w:right="14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best interests of the child at their heart.’</w:t>
      </w:r>
    </w:p>
    <w:p w:rsidR="00000000" w:rsidDel="00000000" w:rsidP="00000000" w:rsidRDefault="00000000" w:rsidRPr="00000000" w14:paraId="000000FE">
      <w:pPr>
        <w:ind w:left="144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also emphasises that the voice of the child must be heard</w:t>
      </w:r>
    </w:p>
    <w:p w:rsidR="00000000" w:rsidDel="00000000" w:rsidP="00000000" w:rsidRDefault="00000000" w:rsidRPr="00000000" w14:paraId="000000FF">
      <w:pPr>
        <w:ind w:left="2160" w:right="14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‘Where there is a safeguarding concern, governing bodies, proprietors and school or college leaders should ensure the child’s wishes and feelings are taken into account when determining what action to take and what services to provide.’</w:t>
      </w:r>
    </w:p>
    <w:p w:rsidR="00000000" w:rsidDel="00000000" w:rsidP="00000000" w:rsidRDefault="00000000" w:rsidRPr="00000000" w14:paraId="00000100">
      <w:pPr>
        <w:ind w:left="2160" w:right="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This policy and the following procedures apply to all paid staff, supply staff, volunteers and governors working with or in Rise Park Academies.</w:t>
      </w:r>
    </w:p>
    <w:p w:rsidR="00000000" w:rsidDel="00000000" w:rsidP="00000000" w:rsidRDefault="00000000" w:rsidRPr="00000000" w14:paraId="00000101">
      <w:pPr>
        <w:ind w:left="1440" w:right="180" w:hanging="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Legal framework</w:t>
      </w:r>
    </w:p>
    <w:p w:rsidR="00000000" w:rsidDel="00000000" w:rsidP="00000000" w:rsidRDefault="00000000" w:rsidRPr="00000000" w14:paraId="00000102">
      <w:pPr>
        <w:ind w:left="2160" w:right="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This policy is supported by the key principles of the Children’s Act, 1989 that the child’s welfare is paramount. Another key document is Working Together, </w:t>
      </w:r>
      <w:r w:rsidDel="00000000" w:rsidR="00000000" w:rsidRPr="00000000">
        <w:rPr>
          <w:rFonts w:ascii="Calibri" w:cs="Calibri" w:eastAsia="Calibri" w:hAnsi="Calibri"/>
          <w:color w:val="ff0000"/>
          <w:sz w:val="24"/>
          <w:szCs w:val="24"/>
          <w:rtl w:val="0"/>
        </w:rPr>
        <w:t xml:space="preserve">2023</w:t>
      </w:r>
      <w:r w:rsidDel="00000000" w:rsidR="00000000" w:rsidRPr="00000000">
        <w:rPr>
          <w:rFonts w:ascii="Calibri" w:cs="Calibri" w:eastAsia="Calibri" w:hAnsi="Calibri"/>
          <w:sz w:val="24"/>
          <w:szCs w:val="24"/>
          <w:rtl w:val="0"/>
        </w:rPr>
        <w:t xml:space="preserve">, highlighting that every assessment of a child, </w:t>
      </w:r>
      <w:r w:rsidDel="00000000" w:rsidR="00000000" w:rsidRPr="00000000">
        <w:rPr>
          <w:rFonts w:ascii="Calibri" w:cs="Calibri" w:eastAsia="Calibri" w:hAnsi="Calibri"/>
          <w:i w:val="1"/>
          <w:sz w:val="24"/>
          <w:szCs w:val="24"/>
          <w:rtl w:val="0"/>
        </w:rPr>
        <w:t xml:space="preserve">‘must be informed by the views of the child </w:t>
      </w:r>
      <w:r w:rsidDel="00000000" w:rsidR="00000000" w:rsidRPr="00000000">
        <w:rPr>
          <w:rFonts w:ascii="Calibri" w:cs="Calibri" w:eastAsia="Calibri" w:hAnsi="Calibri"/>
          <w:i w:val="1"/>
          <w:color w:val="ff0000"/>
          <w:sz w:val="24"/>
          <w:szCs w:val="24"/>
          <w:rtl w:val="0"/>
        </w:rPr>
        <w:t xml:space="preserve">as well as the family</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(Working Together, </w:t>
      </w:r>
      <w:r w:rsidDel="00000000" w:rsidR="00000000" w:rsidRPr="00000000">
        <w:rPr>
          <w:rFonts w:ascii="Calibri" w:cs="Calibri" w:eastAsia="Calibri" w:hAnsi="Calibri"/>
          <w:color w:val="ff0000"/>
          <w:sz w:val="24"/>
          <w:szCs w:val="24"/>
          <w:rtl w:val="0"/>
        </w:rPr>
        <w:t xml:space="preserve">2023</w:t>
      </w:r>
      <w:r w:rsidDel="00000000" w:rsidR="00000000" w:rsidRPr="00000000">
        <w:rPr>
          <w:rFonts w:ascii="Calibri" w:cs="Calibri" w:eastAsia="Calibri" w:hAnsi="Calibri"/>
          <w:sz w:val="24"/>
          <w:szCs w:val="24"/>
          <w:rtl w:val="0"/>
        </w:rPr>
        <w:t xml:space="preserve">) This is echoed by Keeping Children Safe in Education, </w:t>
      </w:r>
      <w:r w:rsidDel="00000000" w:rsidR="00000000" w:rsidRPr="00000000">
        <w:rPr>
          <w:rFonts w:ascii="Calibri" w:cs="Calibri" w:eastAsia="Calibri" w:hAnsi="Calibri"/>
          <w:color w:val="ff0000"/>
          <w:sz w:val="24"/>
          <w:szCs w:val="24"/>
          <w:rtl w:val="0"/>
        </w:rPr>
        <w:t xml:space="preserve">2024</w:t>
      </w:r>
      <w:r w:rsidDel="00000000" w:rsidR="00000000" w:rsidRPr="00000000">
        <w:rPr>
          <w:rFonts w:ascii="Calibri" w:cs="Calibri" w:eastAsia="Calibri" w:hAnsi="Calibri"/>
          <w:sz w:val="24"/>
          <w:szCs w:val="24"/>
          <w:rtl w:val="0"/>
        </w:rPr>
        <w:t xml:space="preserve"> through ensuring procedures are in place in schools and settings to hear the voice of the child.</w:t>
      </w:r>
    </w:p>
    <w:p w:rsidR="00000000" w:rsidDel="00000000" w:rsidP="00000000" w:rsidRDefault="00000000" w:rsidRPr="00000000" w14:paraId="00000103">
      <w:pPr>
        <w:ind w:left="216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Children Act 1989 defines a child as being up to the age of 18 years; it also defines significant harm and the roles and responsibilities of Children’s Social Care and the Police.</w:t>
      </w:r>
    </w:p>
    <w:p w:rsidR="00000000" w:rsidDel="00000000" w:rsidP="00000000" w:rsidRDefault="00000000" w:rsidRPr="00000000" w14:paraId="00000104">
      <w:pPr>
        <w:ind w:left="2160" w:right="18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Legislation related to safeguarding in schools</w:t>
      </w:r>
    </w:p>
    <w:p w:rsidR="00000000" w:rsidDel="00000000" w:rsidP="00000000" w:rsidRDefault="00000000" w:rsidRPr="00000000" w14:paraId="00000105">
      <w:pPr>
        <w:ind w:left="2960" w:right="180" w:hanging="7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Keeping Children Safe in Education (</w:t>
      </w:r>
      <w:r w:rsidDel="00000000" w:rsidR="00000000" w:rsidRPr="00000000">
        <w:rPr>
          <w:rFonts w:ascii="Calibri" w:cs="Calibri" w:eastAsia="Calibri" w:hAnsi="Calibri"/>
          <w:color w:val="ff0000"/>
          <w:sz w:val="24"/>
          <w:szCs w:val="24"/>
          <w:rtl w:val="0"/>
        </w:rPr>
        <w:t xml:space="preserve">September 2024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6">
      <w:pPr>
        <w:ind w:left="2160" w:right="18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Education</w:t>
      </w:r>
    </w:p>
    <w:p w:rsidR="00000000" w:rsidDel="00000000" w:rsidP="00000000" w:rsidRDefault="00000000" w:rsidRPr="00000000" w14:paraId="00000107">
      <w:pPr>
        <w:ind w:left="2140" w:right="180" w:hanging="2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Children Act 1989 and 2004</w:t>
      </w:r>
    </w:p>
    <w:p w:rsidR="00000000" w:rsidDel="00000000" w:rsidP="00000000" w:rsidRDefault="00000000" w:rsidRPr="00000000" w14:paraId="00000108">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Education Act 2002</w:t>
      </w:r>
    </w:p>
    <w:p w:rsidR="00000000" w:rsidDel="00000000" w:rsidP="00000000" w:rsidRDefault="00000000" w:rsidRPr="00000000" w14:paraId="00000109">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Education (Health Standards) (England) Regulations 2003</w:t>
      </w:r>
    </w:p>
    <w:p w:rsidR="00000000" w:rsidDel="00000000" w:rsidP="00000000" w:rsidRDefault="00000000" w:rsidRPr="00000000" w14:paraId="0000010A">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Further Education (Providers of Education) (England) Regulations 2006</w:t>
      </w:r>
    </w:p>
    <w:p w:rsidR="00000000" w:rsidDel="00000000" w:rsidP="00000000" w:rsidRDefault="00000000" w:rsidRPr="00000000" w14:paraId="0000010B">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Education (Pupil Referral Units) (Application of Enactments) (England) Regulations 2007 as amended by SI 2010/1919, SI 2012/1201, SI 2012/1825, SI 2012/3158</w:t>
      </w:r>
    </w:p>
    <w:p w:rsidR="00000000" w:rsidDel="00000000" w:rsidP="00000000" w:rsidRDefault="00000000" w:rsidRPr="00000000" w14:paraId="0000010C">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School Staffing (England) Regulations 2009 as amended by SI 2012/1740 and SI 2013/1940</w:t>
      </w:r>
    </w:p>
    <w:p w:rsidR="00000000" w:rsidDel="00000000" w:rsidP="00000000" w:rsidRDefault="00000000" w:rsidRPr="00000000" w14:paraId="0000010D">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Education (Non-Maintained Special Schools) (England) Regulations 2011 as amended by SI 2015/387</w:t>
      </w:r>
    </w:p>
    <w:p w:rsidR="00000000" w:rsidDel="00000000" w:rsidP="00000000" w:rsidRDefault="00000000" w:rsidRPr="00000000" w14:paraId="0000010E">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Education (School Teachers’ Appraisal) (England) Regulations 2012</w:t>
      </w:r>
    </w:p>
    <w:p w:rsidR="00000000" w:rsidDel="00000000" w:rsidP="00000000" w:rsidRDefault="00000000" w:rsidRPr="00000000" w14:paraId="0000010F">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Children and Families Act 2014</w:t>
      </w:r>
    </w:p>
    <w:p w:rsidR="00000000" w:rsidDel="00000000" w:rsidP="00000000" w:rsidRDefault="00000000" w:rsidRPr="00000000" w14:paraId="00000110">
      <w:pPr>
        <w:ind w:left="2140" w:right="18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Education (Independent School Standards) Regulations 2014</w:t>
      </w:r>
    </w:p>
    <w:p w:rsidR="00000000" w:rsidDel="00000000" w:rsidP="00000000" w:rsidRDefault="00000000" w:rsidRPr="00000000" w14:paraId="00000111">
      <w:pPr>
        <w:ind w:left="1440" w:right="180" w:hanging="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Significant harm</w:t>
      </w:r>
    </w:p>
    <w:p w:rsidR="00000000" w:rsidDel="00000000" w:rsidP="00000000" w:rsidRDefault="00000000" w:rsidRPr="00000000" w14:paraId="00000112">
      <w:pPr>
        <w:ind w:left="216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There are no absolute criteria on which to rely when judging what constitutes significant harm. Consideration of the severity of ill-treatment may include the degree and the extent of physical harm, the duration and frequency of abuse and neglect, the extent of premeditation and the presence or degree of threat, coercion, sadism, and bizarre or unusual elements. Each of these elements has been associated with more severe effects on the child and/or relatively greater difficulty in helping the child overcome the adverse impact of the maltreatment. Sometimes, a single traumatic event may constitute significant harm (e.g., a violent assault, suffocation or poisoning). More often, significant harm is a compilation of significant events, both acute and longstanding, which interrupt, change or damage the child’s physical and psychological development. Some children live in family and social circumstances where their health and development are neglected. For them, it is the corrosiveness of long-term emotional, physical or sexual abuse that causes impairment to the extent of constituting significant harm. In each case, it is necessary to consider any maltreatment alongside the family’s strengths and support.</w:t>
      </w:r>
    </w:p>
    <w:p w:rsidR="00000000" w:rsidDel="00000000" w:rsidP="00000000" w:rsidRDefault="00000000" w:rsidRPr="00000000" w14:paraId="00000113">
      <w:pPr>
        <w:ind w:left="2160" w:right="2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This policy outlines the action to be taken if it is suspected that a child may be being abused, harmed or neglected.</w:t>
      </w:r>
    </w:p>
    <w:p w:rsidR="00000000" w:rsidDel="00000000" w:rsidP="00000000" w:rsidRDefault="00000000" w:rsidRPr="00000000" w14:paraId="00000114">
      <w:pPr>
        <w:ind w:left="1440" w:righ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four categories of abuse:</w:t>
      </w:r>
    </w:p>
    <w:p w:rsidR="00000000" w:rsidDel="00000000" w:rsidP="00000000" w:rsidRDefault="00000000" w:rsidRPr="00000000" w14:paraId="00000115">
      <w:pPr>
        <w:ind w:left="2340" w:right="18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Physical Abuse</w:t>
      </w:r>
    </w:p>
    <w:p w:rsidR="00000000" w:rsidDel="00000000" w:rsidP="00000000" w:rsidRDefault="00000000" w:rsidRPr="00000000" w14:paraId="00000116">
      <w:pPr>
        <w:ind w:left="2340" w:right="1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Emotional Abuse</w:t>
      </w:r>
    </w:p>
    <w:p w:rsidR="00000000" w:rsidDel="00000000" w:rsidP="00000000" w:rsidRDefault="00000000" w:rsidRPr="00000000" w14:paraId="00000117">
      <w:pPr>
        <w:ind w:left="2340" w:right="1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Abuse</w:t>
      </w:r>
    </w:p>
    <w:p w:rsidR="00000000" w:rsidDel="00000000" w:rsidP="00000000" w:rsidRDefault="00000000" w:rsidRPr="00000000" w14:paraId="00000118">
      <w:pPr>
        <w:ind w:left="2340" w:right="1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Neglect</w:t>
      </w:r>
    </w:p>
    <w:p w:rsidR="00000000" w:rsidDel="00000000" w:rsidP="00000000" w:rsidRDefault="00000000" w:rsidRPr="00000000" w14:paraId="00000119">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It is acknowledged that a child can be abused, harmed or neglected in a family, institution or community setting or online by someone known to them or, less commonly, by a stranger; this includes someone in a position of trust such as a school staff member or professionals in other services around the child.</w:t>
      </w:r>
    </w:p>
    <w:p w:rsidR="00000000" w:rsidDel="00000000" w:rsidP="00000000" w:rsidRDefault="00000000" w:rsidRPr="00000000" w14:paraId="0000011A">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staff should also be aware that mental health problems can, in some cases, be an indicator that a child has suffered or is at risk of suffering abuse, neglect or exploitation.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rsidR="00000000" w:rsidDel="00000000" w:rsidP="00000000" w:rsidRDefault="00000000" w:rsidRPr="00000000" w14:paraId="0000011B">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Safeguarding and the promotion of a child’s welfare covers all aspects of the child’s life, and the school is committed to ensuring that all its actions in respect of a child are compatible with this aim. If there are concerns about a child’s welfare that do not meet the thresholds of child abuse the school will consider whether the Early Help approach should be considered. Early identification of concerns and the use of Early Help to develop a multi-agency plan for the child can reduce the risk of subsequent abuse.</w:t>
      </w:r>
    </w:p>
    <w:p w:rsidR="00000000" w:rsidDel="00000000" w:rsidP="00000000" w:rsidRDefault="00000000" w:rsidRPr="00000000" w14:paraId="0000011C">
      <w:pPr>
        <w:ind w:left="1440" w:right="180" w:hanging="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Context</w:t>
      </w:r>
    </w:p>
    <w:p w:rsidR="00000000" w:rsidDel="00000000" w:rsidP="00000000" w:rsidRDefault="00000000" w:rsidRPr="00000000" w14:paraId="0000011D">
      <w:pPr>
        <w:ind w:left="216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content of this policy is applicable to all paid staff, supply staff, volunteers and Governors.</w:t>
      </w:r>
    </w:p>
    <w:p w:rsidR="00000000" w:rsidDel="00000000" w:rsidP="00000000" w:rsidRDefault="00000000" w:rsidRPr="00000000" w14:paraId="0000011E">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adults in school have a full and active part to play in protecting our children from harm.</w:t>
      </w:r>
    </w:p>
    <w:p w:rsidR="00000000" w:rsidDel="00000000" w:rsidP="00000000" w:rsidRDefault="00000000" w:rsidRPr="00000000" w14:paraId="0000011F">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adults in school believe that our school should provide a caring, positive, safe and stimulating environment which promotes the social, physical and moral development of the individual child.</w:t>
      </w:r>
    </w:p>
    <w:p w:rsidR="00000000" w:rsidDel="00000000" w:rsidP="00000000" w:rsidRDefault="00000000" w:rsidRPr="00000000" w14:paraId="00000120">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aims of this policy are:</w:t>
      </w:r>
    </w:p>
    <w:p w:rsidR="00000000" w:rsidDel="00000000" w:rsidP="00000000" w:rsidRDefault="00000000" w:rsidRPr="00000000" w14:paraId="00000121">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support the child’s development in ways that will foster security, confidence and independence.</w:t>
      </w:r>
    </w:p>
    <w:p w:rsidR="00000000" w:rsidDel="00000000" w:rsidP="00000000" w:rsidRDefault="00000000" w:rsidRPr="00000000" w14:paraId="00000122">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raise the awareness of both teaching and support staff for the need to safeguard children and of their responsibilities in identifying and reporting possible cases of abuse.</w:t>
      </w:r>
    </w:p>
    <w:p w:rsidR="00000000" w:rsidDel="00000000" w:rsidP="00000000" w:rsidRDefault="00000000" w:rsidRPr="00000000" w14:paraId="00000123">
      <w:pPr>
        <w:ind w:left="2160" w:right="2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Adopting child protection guidelines through procedures and a code of conduct for staff, supply staff and volunteers:</w:t>
      </w:r>
    </w:p>
    <w:p w:rsidR="00000000" w:rsidDel="00000000" w:rsidP="00000000" w:rsidRDefault="00000000" w:rsidRPr="00000000" w14:paraId="00000124">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provide a systematic means of monitoring children known or thought to be at risk of harm.</w:t>
      </w:r>
    </w:p>
    <w:p w:rsidR="00000000" w:rsidDel="00000000" w:rsidP="00000000" w:rsidRDefault="00000000" w:rsidRPr="00000000" w14:paraId="00000125">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support pupils who have suffered abuse in accordance with their agreed Child Protection Plan.</w:t>
      </w:r>
    </w:p>
    <w:p w:rsidR="00000000" w:rsidDel="00000000" w:rsidP="00000000" w:rsidRDefault="00000000" w:rsidRPr="00000000" w14:paraId="00000126">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emphasise the need for good levels of appropriate communication between all members of staff, and with external agencies.</w:t>
      </w:r>
    </w:p>
    <w:p w:rsidR="00000000" w:rsidDel="00000000" w:rsidP="00000000" w:rsidRDefault="00000000" w:rsidRPr="00000000" w14:paraId="00000127">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By strictly following safer recruitment requirements, ensuring that all adults within our school who have access to children have been checked as to their suitability.</w:t>
      </w:r>
    </w:p>
    <w:p w:rsidR="00000000" w:rsidDel="00000000" w:rsidP="00000000" w:rsidRDefault="00000000" w:rsidRPr="00000000" w14:paraId="00000128">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set out a structured procedure within the school community in cases of suspected abuse.</w:t>
      </w:r>
    </w:p>
    <w:p w:rsidR="00000000" w:rsidDel="00000000" w:rsidP="00000000" w:rsidRDefault="00000000" w:rsidRPr="00000000" w14:paraId="00000129">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By sharing information about child protection and good practice with children, parents and carers, staff, supply staff and volunteers.</w:t>
      </w:r>
    </w:p>
    <w:p w:rsidR="00000000" w:rsidDel="00000000" w:rsidP="00000000" w:rsidRDefault="00000000" w:rsidRPr="00000000" w14:paraId="0000012A">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promote effective working relationships with other agencies, especially the Police, Social Care and Health. Sharing information about concerns with agencies who need to know, and involving parents and children appropriately.</w:t>
      </w:r>
    </w:p>
    <w:p w:rsidR="00000000" w:rsidDel="00000000" w:rsidP="00000000" w:rsidRDefault="00000000" w:rsidRPr="00000000" w14:paraId="0000012B">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ensure all staff are aware of the school’s code of conduct.</w:t>
      </w:r>
    </w:p>
    <w:p w:rsidR="00000000" w:rsidDel="00000000" w:rsidP="00000000" w:rsidRDefault="00000000" w:rsidRPr="00000000" w14:paraId="0000012C">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 ensure all staff have signed the AUP - acceptable use policy</w:t>
      </w:r>
    </w:p>
    <w:p w:rsidR="00000000" w:rsidDel="00000000" w:rsidP="00000000" w:rsidRDefault="00000000" w:rsidRPr="00000000" w14:paraId="0000012D">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By providing effective management for staff, supply staff and volunteers through support, supervision and training.</w:t>
      </w:r>
    </w:p>
    <w:p w:rsidR="00000000" w:rsidDel="00000000" w:rsidP="00000000" w:rsidRDefault="00000000" w:rsidRPr="00000000" w14:paraId="0000012E">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Equality</w:t>
      </w:r>
    </w:p>
    <w:p w:rsidR="00000000" w:rsidDel="00000000" w:rsidP="00000000" w:rsidRDefault="00000000" w:rsidRPr="00000000" w14:paraId="0000012F">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children’s circumstances mean they are more vulnerable to abuse and/or less able to easily access services. These children often require a high degree or awareness and co-operation between professionals in different agencies, both in recognising and identifying their needs and in acting to meet those needs.</w:t>
      </w:r>
    </w:p>
    <w:p w:rsidR="00000000" w:rsidDel="00000000" w:rsidP="00000000" w:rsidRDefault="00000000" w:rsidRPr="00000000" w14:paraId="00000130">
      <w:pPr>
        <w:spacing w:after="240" w:before="240" w:lineRule="auto"/>
        <w:ind w:left="1440" w:hanging="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In school safeguarding and child protection procedures</w:t>
      </w:r>
    </w:p>
    <w:p w:rsidR="00000000" w:rsidDel="00000000" w:rsidP="00000000" w:rsidRDefault="00000000" w:rsidRPr="00000000" w14:paraId="00000131">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Our school procedures for safeguarding children will be in line with the London Borough of Havering and Havering Safeguarding Children Partnership procedures; Edition 7 of the London Child Protection Procedures provides comprehensive guidance. We will ensure that:</w:t>
      </w:r>
    </w:p>
    <w:p w:rsidR="00000000" w:rsidDel="00000000" w:rsidP="00000000" w:rsidRDefault="00000000" w:rsidRPr="00000000" w14:paraId="00000132">
      <w:pPr>
        <w:ind w:left="2160" w:right="2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have a Designated Safeguarding Lead (DSL) who has responsibility for Child Protection and who undertakes regular training for this role.</w:t>
      </w:r>
    </w:p>
    <w:p w:rsidR="00000000" w:rsidDel="00000000" w:rsidP="00000000" w:rsidRDefault="00000000" w:rsidRPr="00000000" w14:paraId="00000133">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have at least two Designated Safeguarding deputies who will act in the DSLs absence.</w:t>
      </w:r>
    </w:p>
    <w:p w:rsidR="00000000" w:rsidDel="00000000" w:rsidP="00000000" w:rsidRDefault="00000000" w:rsidRPr="00000000" w14:paraId="00000134">
      <w:pPr>
        <w:ind w:left="1800" w:right="26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(Throughout this policy DSL refers to the DSL or any team members. All team members are able to act equally. They work as a team.).</w:t>
      </w:r>
    </w:p>
    <w:p w:rsidR="00000000" w:rsidDel="00000000" w:rsidP="00000000" w:rsidRDefault="00000000" w:rsidRPr="00000000" w14:paraId="00000135">
      <w:pPr>
        <w:ind w:left="2160" w:right="2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Safeguarding and child protection team are:</w:t>
      </w:r>
    </w:p>
    <w:p w:rsidR="00000000" w:rsidDel="00000000" w:rsidP="00000000" w:rsidRDefault="00000000" w:rsidRPr="00000000" w14:paraId="00000136">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Laura Jones, DSL and Deputy Headteacher of Rise Park Academies</w:t>
      </w:r>
    </w:p>
    <w:p w:rsidR="00000000" w:rsidDel="00000000" w:rsidP="00000000" w:rsidRDefault="00000000" w:rsidRPr="00000000" w14:paraId="00000137">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Chris Siddle/Clare Hoddy, DSL and Inclusion Managers</w:t>
      </w:r>
    </w:p>
    <w:p w:rsidR="00000000" w:rsidDel="00000000" w:rsidP="00000000" w:rsidRDefault="00000000" w:rsidRPr="00000000" w14:paraId="00000138">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Hayley Durrant – Execuitve Headteacher</w:t>
      </w:r>
    </w:p>
    <w:p w:rsidR="00000000" w:rsidDel="00000000" w:rsidP="00000000" w:rsidRDefault="00000000" w:rsidRPr="00000000" w14:paraId="00000139">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Karen Palmer, Head of Infant School</w:t>
      </w:r>
    </w:p>
    <w:p w:rsidR="00000000" w:rsidDel="00000000" w:rsidP="00000000" w:rsidRDefault="00000000" w:rsidRPr="00000000" w14:paraId="0000013A">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 Cheryl Street, Head of Junior School</w:t>
        <w:br w:type="textWrapping"/>
        <w:t xml:space="preserve"> - Kelly Etheridge, Inclusion team and Middle Manager/Year 2 teacher</w:t>
      </w:r>
    </w:p>
    <w:p w:rsidR="00000000" w:rsidDel="00000000" w:rsidP="00000000" w:rsidRDefault="00000000" w:rsidRPr="00000000" w14:paraId="0000013B">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Tracey Shrosbree. Office Manager</w:t>
      </w:r>
    </w:p>
    <w:p w:rsidR="00000000" w:rsidDel="00000000" w:rsidP="00000000" w:rsidRDefault="00000000" w:rsidRPr="00000000" w14:paraId="0000013C">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Jane Braham, Office team member</w:t>
      </w:r>
    </w:p>
    <w:p w:rsidR="00000000" w:rsidDel="00000000" w:rsidP="00000000" w:rsidRDefault="00000000" w:rsidRPr="00000000" w14:paraId="0000013D">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 Trudie Plachta, Middle Manager/Year 6 teacher</w:t>
      </w:r>
    </w:p>
    <w:p w:rsidR="00000000" w:rsidDel="00000000" w:rsidP="00000000" w:rsidRDefault="00000000" w:rsidRPr="00000000" w14:paraId="0000013E">
      <w:pPr>
        <w:spacing w:after="240" w:before="240" w:lineRule="auto"/>
        <w:ind w:right="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Designated Safeguarding Lead is a member of the Senior Leadership Team of Rise Park Academies.</w:t>
      </w:r>
    </w:p>
    <w:p w:rsidR="00000000" w:rsidDel="00000000" w:rsidP="00000000" w:rsidRDefault="00000000" w:rsidRPr="00000000" w14:paraId="0000013F">
      <w:pPr>
        <w:ind w:left="2160" w:right="2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Those named above have received appropriate training. The DSL and their deputies will attend all whole staff in school training and undertake additional formal training at least every two years. The Safeguarding Team will keep themselves up to date throughout the year (for example meetings with other DSL, via e-bulletins, keeping up to date with safeguarding developments).</w:t>
      </w:r>
    </w:p>
    <w:p w:rsidR="00000000" w:rsidDel="00000000" w:rsidP="00000000" w:rsidRDefault="00000000" w:rsidRPr="00000000" w14:paraId="00000140">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school staff will receive training at least every year, with ongoing updates through the year.  Training will always include a reminder of in school referral processes.</w:t>
      </w:r>
    </w:p>
    <w:p w:rsidR="00000000" w:rsidDel="00000000" w:rsidP="00000000" w:rsidRDefault="00000000" w:rsidRPr="00000000" w14:paraId="00000141">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Topics will include:</w:t>
      </w:r>
    </w:p>
    <w:p w:rsidR="00000000" w:rsidDel="00000000" w:rsidP="00000000" w:rsidRDefault="00000000" w:rsidRPr="00000000" w14:paraId="00000142">
      <w:pPr>
        <w:ind w:left="288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Signs and symptoms of abuse</w:t>
      </w:r>
    </w:p>
    <w:p w:rsidR="00000000" w:rsidDel="00000000" w:rsidP="00000000" w:rsidRDefault="00000000" w:rsidRPr="00000000" w14:paraId="00000143">
      <w:pPr>
        <w:ind w:left="288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Prevent</w:t>
      </w:r>
    </w:p>
    <w:p w:rsidR="00000000" w:rsidDel="00000000" w:rsidP="00000000" w:rsidRDefault="00000000" w:rsidRPr="00000000" w14:paraId="00000144">
      <w:pPr>
        <w:ind w:left="288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FGM</w:t>
      </w:r>
    </w:p>
    <w:p w:rsidR="00000000" w:rsidDel="00000000" w:rsidP="00000000" w:rsidRDefault="00000000" w:rsidRPr="00000000" w14:paraId="00000145">
      <w:pPr>
        <w:ind w:left="288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CSE</w:t>
      </w:r>
    </w:p>
    <w:p w:rsidR="00000000" w:rsidDel="00000000" w:rsidP="00000000" w:rsidRDefault="00000000" w:rsidRPr="00000000" w14:paraId="00000146">
      <w:pPr>
        <w:ind w:left="288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Online Safety, noting that safeguarding and online safety must be taught across the curriculum</w:t>
      </w:r>
    </w:p>
    <w:p w:rsidR="00000000" w:rsidDel="00000000" w:rsidP="00000000" w:rsidRDefault="00000000" w:rsidRPr="00000000" w14:paraId="00000147">
      <w:pPr>
        <w:ind w:left="216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have a designated Governor for Child Protection/Safeguarding.</w:t>
        <w:br w:type="textWrapping"/>
        <w:t xml:space="preserve"> This person is Sam D’Ath, Chair Of Governors</w:t>
      </w:r>
    </w:p>
    <w:p w:rsidR="00000000" w:rsidDel="00000000" w:rsidP="00000000" w:rsidRDefault="00000000" w:rsidRPr="00000000" w14:paraId="00000148">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staff will have access to and understand the process for logging a concern about a child.</w:t>
      </w:r>
    </w:p>
    <w:p w:rsidR="00000000" w:rsidDel="00000000" w:rsidP="00000000" w:rsidRDefault="00000000" w:rsidRPr="00000000" w14:paraId="00000149">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we use at Rise Park Academies is CPOMS. </w:t>
      </w:r>
    </w:p>
    <w:p w:rsidR="00000000" w:rsidDel="00000000" w:rsidP="00000000" w:rsidRDefault="00000000" w:rsidRPr="00000000" w14:paraId="0000014A">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 In the event that there are concerns about a child, the DSL will access the London Borough of Havering MASH indicators of need and the London Child Protection Procedures 7</w:t>
      </w:r>
      <w:r w:rsidDel="00000000" w:rsidR="00000000" w:rsidRPr="00000000">
        <w:rPr>
          <w:rFonts w:ascii="Calibri" w:cs="Calibri" w:eastAsia="Calibri" w:hAnsi="Calibri"/>
          <w:sz w:val="24"/>
          <w:szCs w:val="24"/>
          <w:vertAlign w:val="superscript"/>
          <w:rtl w:val="0"/>
        </w:rPr>
        <w:t xml:space="preserve">th </w:t>
      </w:r>
      <w:r w:rsidDel="00000000" w:rsidR="00000000" w:rsidRPr="00000000">
        <w:rPr>
          <w:rFonts w:ascii="Calibri" w:cs="Calibri" w:eastAsia="Calibri" w:hAnsi="Calibri"/>
          <w:sz w:val="24"/>
          <w:szCs w:val="24"/>
          <w:rtl w:val="0"/>
        </w:rPr>
        <w:t xml:space="preserve">edition to inform their decision-making process with regard to the presenting safeguarding concerns.</w:t>
      </w:r>
    </w:p>
    <w:p w:rsidR="00000000" w:rsidDel="00000000" w:rsidP="00000000" w:rsidRDefault="00000000" w:rsidRPr="00000000" w14:paraId="0000014B">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Children Act 1989 introduced the concept of significant harm as the threshold that justifies compulsory intervention in family life in the best interests of the children, and gives local authorities a duty to make enquiries to decide whether they should take action to safeguard or promote the welfare of a child who is suffering, or likely to suffer, significant harm.</w:t>
      </w:r>
    </w:p>
    <w:p w:rsidR="00000000" w:rsidDel="00000000" w:rsidP="00000000" w:rsidRDefault="00000000" w:rsidRPr="00000000" w14:paraId="0000014C">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6.4.1</w:t>
      </w:r>
      <w:r w:rsidDel="00000000" w:rsidR="00000000" w:rsidRPr="00000000">
        <w:rPr>
          <w:sz w:val="14"/>
          <w:szCs w:val="14"/>
          <w:rtl w:val="0"/>
        </w:rPr>
        <w:t xml:space="preserve">        </w:t>
      </w:r>
      <w:r w:rsidDel="00000000" w:rsidR="00000000" w:rsidRPr="00000000">
        <w:rPr>
          <w:rFonts w:ascii="Calibri" w:cs="Calibri" w:eastAsia="Calibri" w:hAnsi="Calibri"/>
          <w:sz w:val="24"/>
          <w:szCs w:val="24"/>
          <w:u w:val="single"/>
          <w:rtl w:val="0"/>
        </w:rPr>
        <w:t xml:space="preserve">All members of staff</w:t>
      </w:r>
      <w:r w:rsidDel="00000000" w:rsidR="00000000" w:rsidRPr="00000000">
        <w:rPr>
          <w:rFonts w:ascii="Calibri" w:cs="Calibri" w:eastAsia="Calibri" w:hAnsi="Calibri"/>
          <w:sz w:val="24"/>
          <w:szCs w:val="24"/>
          <w:rtl w:val="0"/>
        </w:rPr>
        <w:t xml:space="preserve"> will develop their understanding of the signs and indicators of abuse and of their responsibility for referring any concerns.</w:t>
      </w:r>
    </w:p>
    <w:p w:rsidR="00000000" w:rsidDel="00000000" w:rsidP="00000000" w:rsidRDefault="00000000" w:rsidRPr="00000000" w14:paraId="0000014D">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that abuse, neglect and safeguarding issues are rarely stand-alone events that can be covered by one definition or label. In most cases, multiple issues will overlap with one another.</w:t>
      </w:r>
    </w:p>
    <w:p w:rsidR="00000000" w:rsidDel="00000000" w:rsidP="00000000" w:rsidRDefault="00000000" w:rsidRPr="00000000" w14:paraId="0000014E">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that safeguarding incidents and/or behaviours can be associated with factors outside the school and/or can occur between children outside of these environments.</w:t>
      </w:r>
    </w:p>
    <w:p w:rsidR="00000000" w:rsidDel="00000000" w:rsidP="00000000" w:rsidRDefault="00000000" w:rsidRPr="00000000" w14:paraId="0000014F">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6.4.2</w:t>
      </w:r>
      <w:r w:rsidDel="00000000" w:rsidR="00000000" w:rsidRPr="00000000">
        <w:rPr>
          <w:sz w:val="14"/>
          <w:szCs w:val="14"/>
          <w:rtl w:val="0"/>
        </w:rPr>
        <w:t xml:space="preserve">        </w:t>
      </w:r>
      <w:r w:rsidDel="00000000" w:rsidR="00000000" w:rsidRPr="00000000">
        <w:rPr>
          <w:rFonts w:ascii="Calibri" w:cs="Calibri" w:eastAsia="Calibri" w:hAnsi="Calibri"/>
          <w:sz w:val="24"/>
          <w:szCs w:val="24"/>
          <w:u w:val="single"/>
          <w:rtl w:val="0"/>
        </w:rPr>
        <w:t xml:space="preserve">Induction for all new members of staff, governors, </w:t>
      </w:r>
      <w:r w:rsidDel="00000000" w:rsidR="00000000" w:rsidRPr="00000000">
        <w:rPr>
          <w:rFonts w:ascii="Calibri" w:cs="Calibri" w:eastAsia="Calibri" w:hAnsi="Calibri"/>
          <w:sz w:val="24"/>
          <w:szCs w:val="24"/>
          <w:rtl w:val="0"/>
        </w:rPr>
        <w:t xml:space="preserve">supply staff</w:t>
      </w:r>
      <w:r w:rsidDel="00000000" w:rsidR="00000000" w:rsidRPr="00000000">
        <w:rPr>
          <w:rFonts w:ascii="Calibri" w:cs="Calibri" w:eastAsia="Calibri" w:hAnsi="Calibri"/>
          <w:sz w:val="24"/>
          <w:szCs w:val="24"/>
          <w:u w:val="single"/>
          <w:rtl w:val="0"/>
        </w:rPr>
        <w:t xml:space="preserve"> and volunteers</w:t>
      </w:r>
      <w:r w:rsidDel="00000000" w:rsidR="00000000" w:rsidRPr="00000000">
        <w:rPr>
          <w:rFonts w:ascii="Calibri" w:cs="Calibri" w:eastAsia="Calibri" w:hAnsi="Calibri"/>
          <w:sz w:val="24"/>
          <w:szCs w:val="24"/>
          <w:rtl w:val="0"/>
        </w:rPr>
        <w:t xml:space="preserve"> will include:</w:t>
      </w:r>
    </w:p>
    <w:p w:rsidR="00000000" w:rsidDel="00000000" w:rsidP="00000000" w:rsidRDefault="00000000" w:rsidRPr="00000000" w14:paraId="00000150">
      <w:pPr>
        <w:spacing w:after="240" w:before="240" w:lineRule="auto"/>
        <w:ind w:left="32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safeguarding and child protection policy, which includes child on child abuse</w:t>
      </w:r>
    </w:p>
    <w:p w:rsidR="00000000" w:rsidDel="00000000" w:rsidP="00000000" w:rsidRDefault="00000000" w:rsidRPr="00000000" w14:paraId="00000151">
      <w:pPr>
        <w:spacing w:after="240" w:before="240" w:lineRule="auto"/>
        <w:ind w:left="32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staff code of conduct and staff acceptable use policy</w:t>
      </w:r>
    </w:p>
    <w:p w:rsidR="00000000" w:rsidDel="00000000" w:rsidP="00000000" w:rsidRDefault="00000000" w:rsidRPr="00000000" w14:paraId="00000152">
      <w:pPr>
        <w:spacing w:after="240" w:before="240" w:lineRule="auto"/>
        <w:ind w:left="32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behaviour policy, which includes measures to prevent bullying, including cyber bullying, prejudice based and discriminatory bullying.</w:t>
      </w:r>
    </w:p>
    <w:p w:rsidR="00000000" w:rsidDel="00000000" w:rsidP="00000000" w:rsidRDefault="00000000" w:rsidRPr="00000000" w14:paraId="00000153">
      <w:pPr>
        <w:spacing w:after="240" w:before="240" w:lineRule="auto"/>
        <w:ind w:left="32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procedures for managing children who are absent/missing from education, particularly repeatedly and/or for prolonged periods.</w:t>
      </w:r>
    </w:p>
    <w:p w:rsidR="00000000" w:rsidDel="00000000" w:rsidP="00000000" w:rsidRDefault="00000000" w:rsidRPr="00000000" w14:paraId="00000154">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6.4.3</w:t>
      </w:r>
      <w:r w:rsidDel="00000000" w:rsidR="00000000" w:rsidRPr="00000000">
        <w:rPr>
          <w:sz w:val="14"/>
          <w:szCs w:val="14"/>
          <w:rtl w:val="0"/>
        </w:rPr>
        <w:t xml:space="preserve">        </w:t>
      </w:r>
      <w:r w:rsidDel="00000000" w:rsidR="00000000" w:rsidRPr="00000000">
        <w:rPr>
          <w:rFonts w:ascii="Calibri" w:cs="Calibri" w:eastAsia="Calibri" w:hAnsi="Calibri"/>
          <w:sz w:val="24"/>
          <w:szCs w:val="24"/>
          <w:u w:val="single"/>
          <w:rtl w:val="0"/>
        </w:rPr>
        <w:t xml:space="preserve">All governors and trustees</w:t>
      </w:r>
      <w:r w:rsidDel="00000000" w:rsidR="00000000" w:rsidRPr="00000000">
        <w:rPr>
          <w:rFonts w:ascii="Calibri" w:cs="Calibri" w:eastAsia="Calibri" w:hAnsi="Calibri"/>
          <w:sz w:val="24"/>
          <w:szCs w:val="24"/>
          <w:rtl w:val="0"/>
        </w:rPr>
        <w:t xml:space="preserve"> receive appropriate safeguarding and child protection (including online) training at induction equipping them with the knowledge to provide strategic challenge to test and assure themselves that the safeguarding policies and procedures in place are effective and support the delivery of a robust whole school approach to safeguarding. The training is regularly updated.</w:t>
      </w:r>
    </w:p>
    <w:p w:rsidR="00000000" w:rsidDel="00000000" w:rsidP="00000000" w:rsidRDefault="00000000" w:rsidRPr="00000000" w14:paraId="00000155">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6.4.4</w:t>
      </w:r>
      <w:r w:rsidDel="00000000" w:rsidR="00000000" w:rsidRPr="00000000">
        <w:rPr>
          <w:sz w:val="14"/>
          <w:szCs w:val="14"/>
          <w:rtl w:val="0"/>
        </w:rPr>
        <w:t xml:space="preserve">        </w:t>
      </w:r>
      <w:r w:rsidDel="00000000" w:rsidR="00000000" w:rsidRPr="00000000">
        <w:rPr>
          <w:rFonts w:ascii="Calibri" w:cs="Calibri" w:eastAsia="Calibri" w:hAnsi="Calibri"/>
          <w:sz w:val="24"/>
          <w:szCs w:val="24"/>
          <w:u w:val="single"/>
          <w:rtl w:val="0"/>
        </w:rPr>
        <w:t xml:space="preserve">All members of staff</w:t>
      </w:r>
      <w:r w:rsidDel="00000000" w:rsidR="00000000" w:rsidRPr="00000000">
        <w:rPr>
          <w:rFonts w:ascii="Calibri" w:cs="Calibri" w:eastAsia="Calibri" w:hAnsi="Calibri"/>
          <w:sz w:val="24"/>
          <w:szCs w:val="24"/>
          <w:rtl w:val="0"/>
        </w:rPr>
        <w:t xml:space="preserve"> will read Keeping Children Safe in Education </w:t>
      </w:r>
      <w:r w:rsidDel="00000000" w:rsidR="00000000" w:rsidRPr="00000000">
        <w:rPr>
          <w:rFonts w:ascii="Calibri" w:cs="Calibri" w:eastAsia="Calibri" w:hAnsi="Calibri"/>
          <w:color w:val="ff0000"/>
          <w:sz w:val="24"/>
          <w:szCs w:val="24"/>
          <w:rtl w:val="0"/>
        </w:rPr>
        <w:t xml:space="preserve">2024</w:t>
      </w:r>
      <w:r w:rsidDel="00000000" w:rsidR="00000000" w:rsidRPr="00000000">
        <w:rPr>
          <w:rFonts w:ascii="Calibri" w:cs="Calibri" w:eastAsia="Calibri" w:hAnsi="Calibri"/>
          <w:sz w:val="24"/>
          <w:szCs w:val="24"/>
          <w:rtl w:val="0"/>
        </w:rPr>
        <w:t xml:space="preserve"> part 1 and annex B. Senior Leadership will support all staff in understanding this key document and implementing it in their practice.</w:t>
      </w:r>
    </w:p>
    <w:p w:rsidR="00000000" w:rsidDel="00000000" w:rsidP="00000000" w:rsidRDefault="00000000" w:rsidRPr="00000000" w14:paraId="00000156">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6.4.5</w:t>
      </w:r>
      <w:r w:rsidDel="00000000" w:rsidR="00000000" w:rsidRPr="00000000">
        <w:rPr>
          <w:sz w:val="14"/>
          <w:szCs w:val="14"/>
          <w:rtl w:val="0"/>
        </w:rPr>
        <w:t xml:space="preserve">        </w:t>
      </w:r>
      <w:r w:rsidDel="00000000" w:rsidR="00000000" w:rsidRPr="00000000">
        <w:rPr>
          <w:rFonts w:ascii="Calibri" w:cs="Calibri" w:eastAsia="Calibri" w:hAnsi="Calibri"/>
          <w:sz w:val="24"/>
          <w:szCs w:val="24"/>
          <w:u w:val="single"/>
          <w:rtl w:val="0"/>
        </w:rPr>
        <w:t xml:space="preserve">All members of staff</w:t>
      </w:r>
      <w:r w:rsidDel="00000000" w:rsidR="00000000" w:rsidRPr="00000000">
        <w:rPr>
          <w:rFonts w:ascii="Calibri" w:cs="Calibri" w:eastAsia="Calibri" w:hAnsi="Calibri"/>
          <w:sz w:val="24"/>
          <w:szCs w:val="24"/>
          <w:rtl w:val="0"/>
        </w:rPr>
        <w:t xml:space="preserve"> will be expected to know how to access edition 7 of the London Child Protection Procedures at</w:t>
      </w:r>
      <w:hyperlink r:id="rId24">
        <w:r w:rsidDel="00000000" w:rsidR="00000000" w:rsidRPr="00000000">
          <w:rPr>
            <w:rFonts w:ascii="Calibri" w:cs="Calibri" w:eastAsia="Calibri" w:hAnsi="Calibri"/>
            <w:sz w:val="24"/>
            <w:szCs w:val="24"/>
            <w:rtl w:val="0"/>
          </w:rPr>
          <w:t xml:space="preserve"> </w:t>
        </w:r>
      </w:hyperlink>
      <w:hyperlink r:id="rId25">
        <w:r w:rsidDel="00000000" w:rsidR="00000000" w:rsidRPr="00000000">
          <w:rPr>
            <w:rFonts w:ascii="Calibri" w:cs="Calibri" w:eastAsia="Calibri" w:hAnsi="Calibri"/>
            <w:color w:val="1155cc"/>
            <w:sz w:val="24"/>
            <w:szCs w:val="24"/>
            <w:u w:val="single"/>
            <w:rtl w:val="0"/>
          </w:rPr>
          <w:t xml:space="preserve">http://www.londoncp.co.uk/</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7">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members of staff will know how to respond to a pupil who discloses abuse. It is vital that our actions do not abuse the child further or prejudice further enquiries, for example:</w:t>
      </w:r>
    </w:p>
    <w:p w:rsidR="00000000" w:rsidDel="00000000" w:rsidP="00000000" w:rsidRDefault="00000000" w:rsidRPr="00000000" w14:paraId="00000158">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Recognise that a child is likely to disclose to someone they trust: this could be anyone on the school staff. It is important that the person receiving the disclosure recognises that the child has placed them in a position of trust. They should be supportive and respectful of the child.</w:t>
      </w:r>
    </w:p>
    <w:p w:rsidR="00000000" w:rsidDel="00000000" w:rsidP="00000000" w:rsidRDefault="00000000" w:rsidRPr="00000000" w14:paraId="00000159">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Recognise that an initial disclosure to a trusted adult may only be the first incident reported, rather than representative of a singular incident and that trauma can impact memory and so children may not be able to recall all details or timeline of abuse.</w:t>
      </w:r>
    </w:p>
    <w:p w:rsidR="00000000" w:rsidDel="00000000" w:rsidP="00000000" w:rsidRDefault="00000000" w:rsidRPr="00000000" w14:paraId="0000015A">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Stay calm, listen to the child and if you are shocked by what is being said try not to show it.</w:t>
      </w:r>
    </w:p>
    <w:p w:rsidR="00000000" w:rsidDel="00000000" w:rsidP="00000000" w:rsidRDefault="00000000" w:rsidRPr="00000000" w14:paraId="0000015B">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Do not promise confidentiality; you can however promise privacy, reassure the child they have done the right thing. Explain who you will have to tell and why.</w:t>
      </w:r>
    </w:p>
    <w:p w:rsidR="00000000" w:rsidDel="00000000" w:rsidP="00000000" w:rsidRDefault="00000000" w:rsidRPr="00000000" w14:paraId="0000015C">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rsidR="00000000" w:rsidDel="00000000" w:rsidP="00000000" w:rsidRDefault="00000000" w:rsidRPr="00000000" w14:paraId="0000015D">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Keep in mind that certain children may face additional barriers to telling someone because of their vulnerability, disability, sex, ethnicity and/or sexual orientation.</w:t>
      </w:r>
    </w:p>
    <w:p w:rsidR="00000000" w:rsidDel="00000000" w:rsidP="00000000" w:rsidRDefault="00000000" w:rsidRPr="00000000" w14:paraId="0000015E">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a child is making a disclosure the pace should be dictated by the child. Listen carefully to the child, reflect back, use the child’s language, be non-judgmental, be clear about boundaries and how the report will be progressed, do not ask leading questions and only prompt the child where necessary with open questions – where, when, what, etc. It is important to note that whilst leading questions should be avoided, staff can ask children if they have been harmed and what the nature of that harm was.</w:t>
      </w:r>
    </w:p>
    <w:p w:rsidR="00000000" w:rsidDel="00000000" w:rsidP="00000000" w:rsidRDefault="00000000" w:rsidRPr="00000000" w14:paraId="0000015F">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Accept what they are telling you; do not make judgements.</w:t>
      </w:r>
    </w:p>
    <w:p w:rsidR="00000000" w:rsidDel="00000000" w:rsidP="00000000" w:rsidRDefault="00000000" w:rsidRPr="00000000" w14:paraId="00000160">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Reassure the child that they have done the right thing in telling you. Do acknowledge how hard it was for them to tell you.</w:t>
      </w:r>
    </w:p>
    <w:p w:rsidR="00000000" w:rsidDel="00000000" w:rsidP="00000000" w:rsidRDefault="00000000" w:rsidRPr="00000000" w14:paraId="00000161">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Do not criticise the perpetrator; this may be someone they love.</w:t>
      </w:r>
    </w:p>
    <w:p w:rsidR="00000000" w:rsidDel="00000000" w:rsidP="00000000" w:rsidRDefault="00000000" w:rsidRPr="00000000" w14:paraId="00000162">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Tell them what you will do next and with whom the information will be shared.</w:t>
      </w:r>
    </w:p>
    <w:p w:rsidR="00000000" w:rsidDel="00000000" w:rsidP="00000000" w:rsidRDefault="00000000" w:rsidRPr="00000000" w14:paraId="00000163">
      <w:pPr>
        <w:spacing w:after="240" w:before="240" w:lineRule="auto"/>
        <w:ind w:left="2980" w:hanging="28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Pass this information on immediately to your DSL.</w:t>
      </w:r>
    </w:p>
    <w:p w:rsidR="00000000" w:rsidDel="00000000" w:rsidP="00000000" w:rsidRDefault="00000000" w:rsidRPr="00000000" w14:paraId="00000164">
      <w:pPr>
        <w:ind w:left="0" w:righ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All staff, in the absence of a member of the safeguarding team, may raise concerns directly with MASH (MASH includes Children’s Social Care and Police).</w:t>
      </w:r>
    </w:p>
    <w:p w:rsidR="00000000" w:rsidDel="00000000" w:rsidP="00000000" w:rsidRDefault="00000000" w:rsidRPr="00000000" w14:paraId="00000165">
      <w:pPr>
        <w:pStyle w:val="Heading2"/>
        <w:keepNext w:val="0"/>
        <w:ind w:left="0" w:right="180" w:firstLine="0"/>
        <w:rPr>
          <w:rFonts w:ascii="Calibri" w:cs="Calibri" w:eastAsia="Calibri" w:hAnsi="Calibri"/>
          <w:b w:val="1"/>
          <w:sz w:val="24"/>
          <w:szCs w:val="24"/>
        </w:rPr>
      </w:pPr>
      <w:bookmarkStart w:colFirst="0" w:colLast="0" w:name="_heading=h.c65uke1y57nw" w:id="10"/>
      <w:bookmarkEnd w:id="10"/>
      <w:r w:rsidDel="00000000" w:rsidR="00000000" w:rsidRPr="00000000">
        <w:rPr>
          <w:rFonts w:ascii="Calibri" w:cs="Calibri" w:eastAsia="Calibri" w:hAnsi="Calibri"/>
          <w:b w:val="1"/>
          <w:sz w:val="24"/>
          <w:szCs w:val="24"/>
          <w:rtl w:val="0"/>
        </w:rPr>
        <w:t xml:space="preserve">6.6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After a child has disclosed abuse, the DSL should take immediate action to contact MASH (MASH includes Children’s Social Care and Police).</w:t>
      </w:r>
    </w:p>
    <w:p w:rsidR="00000000" w:rsidDel="00000000" w:rsidP="00000000" w:rsidRDefault="00000000" w:rsidRPr="00000000" w14:paraId="00000166">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staff must report all information </w:t>
      </w:r>
      <w:r w:rsidDel="00000000" w:rsidR="00000000" w:rsidRPr="00000000">
        <w:rPr>
          <w:rFonts w:ascii="Calibri" w:cs="Calibri" w:eastAsia="Calibri" w:hAnsi="Calibri"/>
          <w:b w:val="1"/>
          <w:sz w:val="24"/>
          <w:szCs w:val="24"/>
          <w:u w:val="single"/>
          <w:rtl w:val="0"/>
        </w:rPr>
        <w:t xml:space="preserve">immediately</w:t>
      </w:r>
      <w:r w:rsidDel="00000000" w:rsidR="00000000" w:rsidRPr="00000000">
        <w:rPr>
          <w:rFonts w:ascii="Calibri" w:cs="Calibri" w:eastAsia="Calibri" w:hAnsi="Calibri"/>
          <w:sz w:val="24"/>
          <w:szCs w:val="24"/>
          <w:rtl w:val="0"/>
        </w:rPr>
        <w:t xml:space="preserve">, on the same working day, to the DSL.</w:t>
      </w:r>
    </w:p>
    <w:p w:rsidR="00000000" w:rsidDel="00000000" w:rsidP="00000000" w:rsidRDefault="00000000" w:rsidRPr="00000000" w14:paraId="00000167">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conduct of staff when in a 1:1 situation with a child should be managed in a way that would not lead any reasonable person to question their motives or intentions. All staff must ensure that their behaviour and actions do not place children or themselves at risk of harm or of allegations of harm to children. All staff must be aware of the school’s ‘Whistleblowing Policy including Managing Allegations and Low Level Concerns’ and how to access it.</w:t>
      </w:r>
    </w:p>
    <w:p w:rsidR="00000000" w:rsidDel="00000000" w:rsidP="00000000" w:rsidRDefault="00000000" w:rsidRPr="00000000" w14:paraId="00000168">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parents/carers will be made aware of the possibilities of staff members’ actions with regard to child protection procedures.</w:t>
      </w:r>
    </w:p>
    <w:p w:rsidR="00000000" w:rsidDel="00000000" w:rsidP="00000000" w:rsidRDefault="00000000" w:rsidRPr="00000000" w14:paraId="00000169">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parents/carers, as part of the child induction process, will be made aware of the Safeguarding and Child Protection Policy, which is on the school website</w:t>
      </w:r>
    </w:p>
    <w:p w:rsidR="00000000" w:rsidDel="00000000" w:rsidP="00000000" w:rsidRDefault="00000000" w:rsidRPr="00000000" w14:paraId="0000016A">
      <w:pPr>
        <w:spacing w:after="240" w:before="240" w:lineRule="auto"/>
        <w:ind w:left="1700" w:firstLine="0"/>
        <w:rPr>
          <w:rFonts w:ascii="Calibri" w:cs="Calibri" w:eastAsia="Calibri" w:hAnsi="Calibri"/>
          <w:color w:val="1155cc"/>
          <w:sz w:val="24"/>
          <w:szCs w:val="24"/>
          <w:u w:val="single"/>
        </w:rPr>
      </w:pPr>
      <w:hyperlink r:id="rId26">
        <w:r w:rsidDel="00000000" w:rsidR="00000000" w:rsidRPr="00000000">
          <w:rPr>
            <w:rFonts w:ascii="Calibri" w:cs="Calibri" w:eastAsia="Calibri" w:hAnsi="Calibri"/>
            <w:color w:val="1155cc"/>
            <w:sz w:val="24"/>
            <w:szCs w:val="24"/>
            <w:u w:val="single"/>
            <w:rtl w:val="0"/>
          </w:rPr>
          <w:t xml:space="preserve">https://www.riseparknursery.co.uk/</w:t>
        </w:r>
      </w:hyperlink>
      <w:r w:rsidDel="00000000" w:rsidR="00000000" w:rsidRPr="00000000">
        <w:rPr>
          <w:rtl w:val="0"/>
        </w:rPr>
      </w:r>
    </w:p>
    <w:p w:rsidR="00000000" w:rsidDel="00000000" w:rsidP="00000000" w:rsidRDefault="00000000" w:rsidRPr="00000000" w14:paraId="0000016B">
      <w:pPr>
        <w:spacing w:after="240" w:before="240" w:lineRule="auto"/>
        <w:ind w:left="1700" w:firstLine="0"/>
        <w:rPr>
          <w:rFonts w:ascii="Calibri" w:cs="Calibri" w:eastAsia="Calibri" w:hAnsi="Calibri"/>
          <w:color w:val="1155cc"/>
          <w:sz w:val="24"/>
          <w:szCs w:val="24"/>
          <w:u w:val="single"/>
        </w:rPr>
      </w:pPr>
      <w:hyperlink r:id="rId27">
        <w:r w:rsidDel="00000000" w:rsidR="00000000" w:rsidRPr="00000000">
          <w:rPr>
            <w:rFonts w:ascii="Calibri" w:cs="Calibri" w:eastAsia="Calibri" w:hAnsi="Calibri"/>
            <w:color w:val="1155cc"/>
            <w:sz w:val="24"/>
            <w:szCs w:val="24"/>
            <w:u w:val="single"/>
            <w:rtl w:val="0"/>
          </w:rPr>
          <w:t xml:space="preserve">https://www.riseparkinfants.co.uk/</w:t>
        </w:r>
      </w:hyperlink>
      <w:r w:rsidDel="00000000" w:rsidR="00000000" w:rsidRPr="00000000">
        <w:rPr>
          <w:rtl w:val="0"/>
        </w:rPr>
      </w:r>
    </w:p>
    <w:p w:rsidR="00000000" w:rsidDel="00000000" w:rsidP="00000000" w:rsidRDefault="00000000" w:rsidRPr="00000000" w14:paraId="0000016C">
      <w:pPr>
        <w:spacing w:after="240" w:before="240" w:lineRule="auto"/>
        <w:ind w:left="1700" w:firstLine="0"/>
        <w:rPr>
          <w:rFonts w:ascii="Calibri" w:cs="Calibri" w:eastAsia="Calibri" w:hAnsi="Calibri"/>
          <w:color w:val="1155cc"/>
          <w:sz w:val="24"/>
          <w:szCs w:val="24"/>
          <w:u w:val="single"/>
        </w:rPr>
      </w:pPr>
      <w:hyperlink r:id="rId28">
        <w:r w:rsidDel="00000000" w:rsidR="00000000" w:rsidRPr="00000000">
          <w:rPr>
            <w:rFonts w:ascii="Calibri" w:cs="Calibri" w:eastAsia="Calibri" w:hAnsi="Calibri"/>
            <w:color w:val="1155cc"/>
            <w:sz w:val="24"/>
            <w:szCs w:val="24"/>
            <w:u w:val="single"/>
            <w:rtl w:val="0"/>
          </w:rPr>
          <w:t xml:space="preserve">https://sites.google.com/riseparkjuniors.co.uk/rise-park-junior-school/home</w:t>
        </w:r>
      </w:hyperlink>
      <w:r w:rsidDel="00000000" w:rsidR="00000000" w:rsidRPr="00000000">
        <w:rPr>
          <w:rtl w:val="0"/>
        </w:rPr>
      </w:r>
    </w:p>
    <w:p w:rsidR="00000000" w:rsidDel="00000000" w:rsidP="00000000" w:rsidRDefault="00000000" w:rsidRPr="00000000" w14:paraId="0000016D">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E">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Human Rights Act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1998</w:t>
      </w:r>
    </w:p>
    <w:p w:rsidR="00000000" w:rsidDel="00000000" w:rsidP="00000000" w:rsidRDefault="00000000" w:rsidRPr="00000000" w14:paraId="0000016F">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the HRA, it is unlawful for schools and colleges to act in a way that is incompatible with the Convention. The specific convention rights applying to schools and colleges are:</w:t>
      </w:r>
    </w:p>
    <w:p w:rsidR="00000000" w:rsidDel="00000000" w:rsidP="00000000" w:rsidRDefault="00000000" w:rsidRPr="00000000" w14:paraId="00000170">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Article 3: the right to freedom from inhuman and degrading treatment (an absolute right)</w:t>
      </w:r>
    </w:p>
    <w:p w:rsidR="00000000" w:rsidDel="00000000" w:rsidP="00000000" w:rsidRDefault="00000000" w:rsidRPr="00000000" w14:paraId="00000171">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Article 8: the right to respect for private and family life (a qualified right) includes a duty to protect individuals’ physical and psychological integrity</w:t>
      </w:r>
    </w:p>
    <w:p w:rsidR="00000000" w:rsidDel="00000000" w:rsidP="00000000" w:rsidRDefault="00000000" w:rsidRPr="00000000" w14:paraId="00000172">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Article 14: requires that all of the rights and freedoms set out in the Act must be protected and applied without discrimination, 25</w:t>
      </w:r>
    </w:p>
    <w:p w:rsidR="00000000" w:rsidDel="00000000" w:rsidP="00000000" w:rsidRDefault="00000000" w:rsidRPr="00000000" w14:paraId="00000173">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Protocol 1, Article 2: protects the right to education.</w:t>
      </w:r>
    </w:p>
    <w:p w:rsidR="00000000" w:rsidDel="00000000" w:rsidP="00000000" w:rsidRDefault="00000000" w:rsidRPr="00000000" w14:paraId="00000174">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Equality Act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2010</w:t>
      </w:r>
    </w:p>
    <w:p w:rsidR="00000000" w:rsidDel="00000000" w:rsidP="00000000" w:rsidRDefault="00000000" w:rsidRPr="00000000" w14:paraId="00000175">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has obligations under the Equality Act 2010. We must not unlawfully discriminate against pupils because of their sex, race, disability, religion or belief, gender reassignment, pregnancy and maternity, or sexual orientation (protected characteristics). The School and the Governing body will carefully consider how we are supporting our pupils with regard to the protected characteristics. We have a duty to make reasonable adjustments for disabled children and young people, including those with long term conditions.</w:t>
      </w:r>
    </w:p>
    <w:p w:rsidR="00000000" w:rsidDel="00000000" w:rsidP="00000000" w:rsidRDefault="00000000" w:rsidRPr="00000000" w14:paraId="00000176">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6.9</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Public Sector Equality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Duty</w:t>
      </w:r>
    </w:p>
    <w:p w:rsidR="00000000" w:rsidDel="00000000" w:rsidP="00000000" w:rsidRDefault="00000000" w:rsidRPr="00000000" w14:paraId="00000177">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Public Sector Equality Duty (PSED) is found in the Equality Act. Compliance is a legal requirement for state-funded schools. We have a duty to eliminate unlawful discrimination, harassment and victimisation, to advance equality of opportunity and foster good relations between those who share a relevant protected characteristic and those who do not. Good record-keeping and monitoring of all forms of abuse and harassment is essential.</w:t>
      </w:r>
    </w:p>
    <w:p w:rsidR="00000000" w:rsidDel="00000000" w:rsidP="00000000" w:rsidRDefault="00000000" w:rsidRPr="00000000" w14:paraId="00000178">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pupils may be more at risk of harm from specific issues such as sexual violence, homophobic, biphobic or transphobic bullying or racial discrimination. We are conscious of disproportionate vulnerabilities and integrate this into our safeguarding policies and procedures.</w:t>
      </w:r>
    </w:p>
    <w:p w:rsidR="00000000" w:rsidDel="00000000" w:rsidP="00000000" w:rsidRDefault="00000000" w:rsidRPr="00000000" w14:paraId="00000179">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Police involvement in concerns raised by a school</w:t>
      </w:r>
    </w:p>
    <w:p w:rsidR="00000000" w:rsidDel="00000000" w:rsidP="00000000" w:rsidRDefault="00000000" w:rsidRPr="00000000" w14:paraId="0000017A">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Havering schools understand their key role is to safeguard children and young people and that a proportionate response to addressing issues and concerns is essential. It is important to have good curiosity by staff and an alertness to potential indicators of risk. It is important that the school maintains a focus on the safeguarding needs of the child, even when there are behaviour issues, or police involvement.</w:t>
      </w:r>
    </w:p>
    <w:p w:rsidR="00000000" w:rsidDel="00000000" w:rsidP="00000000" w:rsidRDefault="00000000" w:rsidRPr="00000000" w14:paraId="0000017B">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police involvement is considered following concerns about a child:</w:t>
      </w:r>
    </w:p>
    <w:p w:rsidR="00000000" w:rsidDel="00000000" w:rsidP="00000000" w:rsidRDefault="00000000" w:rsidRPr="00000000" w14:paraId="0000017C">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will be clear, when contacting the police directly rather than via MASH, what our reason is and what the desired outcome might be – we will identify the potential safeguarding factors underlying the reason for the referral and what role might the police take in safeguarding the child.</w:t>
      </w:r>
    </w:p>
    <w:p w:rsidR="00000000" w:rsidDel="00000000" w:rsidP="00000000" w:rsidRDefault="00000000" w:rsidRPr="00000000" w14:paraId="0000017D">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we contact the police about a named child’s activities, we will also submit a MARF.</w:t>
      </w:r>
    </w:p>
    <w:p w:rsidR="00000000" w:rsidDel="00000000" w:rsidP="00000000" w:rsidRDefault="00000000" w:rsidRPr="00000000" w14:paraId="0000017E">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school will seek clarity about the actions Police intended to take. All practitioners need to be mindful of their duties to uphold the best interests of children.</w:t>
      </w:r>
    </w:p>
    <w:p w:rsidR="00000000" w:rsidDel="00000000" w:rsidP="00000000" w:rsidRDefault="00000000" w:rsidRPr="00000000" w14:paraId="0000017F">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we are unsure whether or not to contact the police about an individual child, we will frame our question to police in a hypothetical form without mentioning any names in the first instance.</w:t>
        <w:br w:type="textWrapping"/>
        <w:t xml:space="preserve"> The police may give hypothetical advice for anonymous cases but as soon as the name of an individual is mentioned, police are duty bound to record the information and conduct an investigation.</w:t>
      </w:r>
    </w:p>
    <w:p w:rsidR="00000000" w:rsidDel="00000000" w:rsidP="00000000" w:rsidRDefault="00000000" w:rsidRPr="00000000" w14:paraId="00000180">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An Appropriate Adult - usually a parent, carer, close relative or social worker - should be present when any child is suspected of a criminal offence. It is their role to ensure the child is treated in a fair and just manner, not just as a chaperone but as 'an active participant’. In order to be effective, they need to be assertive and speak up. Very occasionally, a member of school staff may need to fulfil this role if no one else is available.</w:t>
      </w:r>
    </w:p>
    <w:p w:rsidR="00000000" w:rsidDel="00000000" w:rsidP="00000000" w:rsidRDefault="00000000" w:rsidRPr="00000000" w14:paraId="00000181">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police come into the school with regard to a child that is suspected of a criminal offence, the law around the use of an Appropriate Adult will be explained to the child and to school staff who may not be aware.</w:t>
      </w:r>
    </w:p>
    <w:p w:rsidR="00000000" w:rsidDel="00000000" w:rsidP="00000000" w:rsidRDefault="00000000" w:rsidRPr="00000000" w14:paraId="00000182">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decision to have an appropriate adult will not rest on the child who may chose not to have an appropriate adult because they may not understand the situation or may be frightened, embarrassed or otherwise seeking privacy. The child will always have an Appropriate Adult.</w:t>
      </w:r>
    </w:p>
    <w:p w:rsidR="00000000" w:rsidDel="00000000" w:rsidP="00000000" w:rsidRDefault="00000000" w:rsidRPr="00000000" w14:paraId="00000183">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child will be supported before, during and after a police visit where the child is interviewed.</w:t>
      </w:r>
    </w:p>
    <w:p w:rsidR="00000000" w:rsidDel="00000000" w:rsidP="00000000" w:rsidRDefault="00000000" w:rsidRPr="00000000" w14:paraId="00000184">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are aware of racial profiling where the adult’s view of the child is, albeit not consciously, based on their ethnicity or background. This includes 'adultification bias’, where children from Black, Asian and other minority ethnic communities are perceived as being more ‘streetwise’, more ‘grown up’, less innocent and less vulnerable than other children. This particularly affects Black children, who might be viewed primarily as a threat rather than as a child who needs support.</w:t>
      </w:r>
    </w:p>
    <w:p w:rsidR="00000000" w:rsidDel="00000000" w:rsidP="00000000" w:rsidRDefault="00000000" w:rsidRPr="00000000" w14:paraId="00000185">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School record keeping will include all contact with safeguarding partners, parents/carers. It will also include discussions and outcomes of all actions; this will include the voice of the child.</w:t>
      </w:r>
    </w:p>
    <w:p w:rsidR="00000000" w:rsidDel="00000000" w:rsidP="00000000" w:rsidRDefault="00000000" w:rsidRPr="00000000" w14:paraId="00000186">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will review our Safeguarding and Child Protection Procedures at least annually and complete a London Borough of Havering section 175 audit. A copy of the audit will be sent to the School Safeguarding Lead in Havering and also shared with the Quality Assurance Inspector.</w:t>
      </w:r>
    </w:p>
    <w:p w:rsidR="00000000" w:rsidDel="00000000" w:rsidP="00000000" w:rsidRDefault="00000000" w:rsidRPr="00000000" w14:paraId="00000187">
      <w:pPr>
        <w:pStyle w:val="Heading1"/>
        <w:keepNext w:val="0"/>
        <w:ind w:left="0" w:right="160" w:firstLine="0"/>
        <w:jc w:val="left"/>
        <w:rPr>
          <w:rFonts w:ascii="Calibri" w:cs="Calibri" w:eastAsia="Calibri" w:hAnsi="Calibri"/>
          <w:b w:val="1"/>
          <w:sz w:val="24"/>
          <w:szCs w:val="24"/>
        </w:rPr>
      </w:pPr>
      <w:bookmarkStart w:colFirst="0" w:colLast="0" w:name="_heading=h.3uf1l9vmsk38" w:id="11"/>
      <w:bookmarkEnd w:id="11"/>
      <w:r w:rsidDel="00000000" w:rsidR="00000000" w:rsidRPr="00000000">
        <w:rPr>
          <w:rFonts w:ascii="Calibri" w:cs="Calibri" w:eastAsia="Calibri" w:hAnsi="Calibri"/>
          <w:b w:val="1"/>
          <w:sz w:val="24"/>
          <w:szCs w:val="24"/>
          <w:rtl w:val="0"/>
        </w:rPr>
        <w:t xml:space="preserve">7.0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Additional safeguarding responsibilities</w:t>
      </w:r>
    </w:p>
    <w:p w:rsidR="00000000" w:rsidDel="00000000" w:rsidP="00000000" w:rsidRDefault="00000000" w:rsidRPr="00000000" w14:paraId="00000188">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7.1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Keeping in touch with children including children not in school</w:t>
      </w:r>
    </w:p>
    <w:p w:rsidR="00000000" w:rsidDel="00000000" w:rsidP="00000000" w:rsidRDefault="00000000" w:rsidRPr="00000000" w14:paraId="00000189">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details for parents and carers, and additional emergency contact numbers should be kept up to date. There is a recognition that there may be changes in details about family circumstances over this time. The school will do everything possible to update contact and welfare information for children and their families.</w:t>
      </w:r>
    </w:p>
    <w:p w:rsidR="00000000" w:rsidDel="00000000" w:rsidP="00000000" w:rsidRDefault="00000000" w:rsidRPr="00000000" w14:paraId="0000018A">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children are at home, first day calling will be in place and children working at home should have reporting routes for raising concerns, including worries about being online.</w:t>
      </w:r>
    </w:p>
    <w:p w:rsidR="00000000" w:rsidDel="00000000" w:rsidP="00000000" w:rsidRDefault="00000000" w:rsidRPr="00000000" w14:paraId="0000018B">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have regular contact arrangements with families and children when they are learning at home.</w:t>
      </w:r>
    </w:p>
    <w:p w:rsidR="00000000" w:rsidDel="00000000" w:rsidP="00000000" w:rsidRDefault="00000000" w:rsidRPr="00000000" w14:paraId="0000018C">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7.2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Reporting concerns about children (face to face or via phone, video or similar)</w:t>
      </w:r>
    </w:p>
    <w:p w:rsidR="00000000" w:rsidDel="00000000" w:rsidP="00000000" w:rsidRDefault="00000000" w:rsidRPr="00000000" w14:paraId="0000018D">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in school or working from home must understand how to raise a concern. This should be immediate reporting to the DSL / Team using existing school processes. Staff could (face to face or digitally)</w:t>
      </w:r>
    </w:p>
    <w:p w:rsidR="00000000" w:rsidDel="00000000" w:rsidP="00000000" w:rsidRDefault="00000000" w:rsidRPr="00000000" w14:paraId="0000018E">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Talk to a DSL/Team member if they are in school</w:t>
      </w:r>
    </w:p>
    <w:p w:rsidR="00000000" w:rsidDel="00000000" w:rsidP="00000000" w:rsidRDefault="00000000" w:rsidRPr="00000000" w14:paraId="0000018F">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DSL/team are not in school go to the SLT member in school; additionally contact the DSL or team member by phone, video or similar</w:t>
      </w:r>
    </w:p>
    <w:p w:rsidR="00000000" w:rsidDel="00000000" w:rsidP="00000000" w:rsidRDefault="00000000" w:rsidRPr="00000000" w14:paraId="00000190">
      <w:pPr>
        <w:spacing w:after="240" w:befor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Use counselling / pastoral / Thrive / ELSA practitioners to support a disclosure in school if the DSL/team are not on site.</w:t>
      </w:r>
    </w:p>
    <w:p w:rsidR="00000000" w:rsidDel="00000000" w:rsidP="00000000" w:rsidRDefault="00000000" w:rsidRPr="00000000" w14:paraId="00000191">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7.3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Mental Heath</w:t>
      </w:r>
    </w:p>
    <w:p w:rsidR="00000000" w:rsidDel="00000000" w:rsidP="00000000" w:rsidRDefault="00000000" w:rsidRPr="00000000" w14:paraId="00000192">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Appropriate support for children’s mental health and well-being should be in place. It may be delivered in school, or from specialist staff or multi agency support services.</w:t>
      </w:r>
    </w:p>
    <w:p w:rsidR="00000000" w:rsidDel="00000000" w:rsidP="00000000" w:rsidRDefault="00000000" w:rsidRPr="00000000" w14:paraId="00000193">
      <w:pPr>
        <w:spacing w:after="240" w:before="240" w:lineRule="auto"/>
        <w:ind w:left="144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school will work to ensure that the request from Havering Youth Parliament is a key element in supporting all children. </w:t>
      </w:r>
      <w:r w:rsidDel="00000000" w:rsidR="00000000" w:rsidRPr="00000000">
        <w:rPr>
          <w:rFonts w:ascii="Calibri" w:cs="Calibri" w:eastAsia="Calibri" w:hAnsi="Calibri"/>
          <w:i w:val="1"/>
          <w:sz w:val="24"/>
          <w:szCs w:val="24"/>
          <w:rtl w:val="0"/>
        </w:rPr>
        <w:t xml:space="preserve">“Please take our range of emotions into account”.</w:t>
      </w:r>
    </w:p>
    <w:p w:rsidR="00000000" w:rsidDel="00000000" w:rsidP="00000000" w:rsidRDefault="00000000" w:rsidRPr="00000000" w14:paraId="00000194">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rsidR="00000000" w:rsidDel="00000000" w:rsidP="00000000" w:rsidRDefault="00000000" w:rsidRPr="00000000" w14:paraId="00000195">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7.4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Learning online</w:t>
      </w:r>
    </w:p>
    <w:p w:rsidR="00000000" w:rsidDel="00000000" w:rsidP="00000000" w:rsidRDefault="00000000" w:rsidRPr="00000000" w14:paraId="00000196">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continue to provide learning opportunities. This will be a blend of activities to undertake at home, online activities and live virtual opportunities. There will be protocols for participation, for school staff and for the children at home. School staff should be aware that if they observe anything or concern, or if a disclosure is made in a virtual environment, the usual procedures apply, and the concern will be taken straight to the DSL.</w:t>
      </w:r>
    </w:p>
    <w:p w:rsidR="00000000" w:rsidDel="00000000" w:rsidP="00000000" w:rsidRDefault="00000000" w:rsidRPr="00000000" w14:paraId="00000197">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Links to school policies (school to amend)</w:t>
      </w:r>
    </w:p>
    <w:p w:rsidR="00000000" w:rsidDel="00000000" w:rsidP="00000000" w:rsidRDefault="00000000" w:rsidRPr="00000000" w14:paraId="00000198">
      <w:pPr>
        <w:spacing w:after="240" w:before="240" w:lineRule="auto"/>
        <w:ind w:left="25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Behaviour policy</w:t>
      </w:r>
    </w:p>
    <w:p w:rsidR="00000000" w:rsidDel="00000000" w:rsidP="00000000" w:rsidRDefault="00000000" w:rsidRPr="00000000" w14:paraId="00000199">
      <w:pPr>
        <w:spacing w:after="240" w:before="240" w:lineRule="auto"/>
        <w:ind w:left="25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Online safety policy (including filtering and monitoring)</w:t>
      </w:r>
    </w:p>
    <w:p w:rsidR="00000000" w:rsidDel="00000000" w:rsidP="00000000" w:rsidRDefault="00000000" w:rsidRPr="00000000" w14:paraId="0000019A">
      <w:pPr>
        <w:spacing w:after="240" w:before="240" w:lineRule="auto"/>
        <w:ind w:left="25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Online learning policy</w:t>
      </w:r>
    </w:p>
    <w:p w:rsidR="00000000" w:rsidDel="00000000" w:rsidP="00000000" w:rsidRDefault="00000000" w:rsidRPr="00000000" w14:paraId="0000019B">
      <w:pPr>
        <w:spacing w:after="240" w:before="240" w:lineRule="auto"/>
        <w:ind w:left="25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Procedures for virtual learning / virtual meetings</w:t>
      </w:r>
    </w:p>
    <w:p w:rsidR="00000000" w:rsidDel="00000000" w:rsidP="00000000" w:rsidRDefault="00000000" w:rsidRPr="00000000" w14:paraId="0000019C">
      <w:pPr>
        <w:pStyle w:val="Heading1"/>
        <w:keepNext w:val="0"/>
        <w:ind w:left="1440" w:right="160" w:hanging="720"/>
        <w:jc w:val="left"/>
        <w:rPr>
          <w:rFonts w:ascii="Calibri" w:cs="Calibri" w:eastAsia="Calibri" w:hAnsi="Calibri"/>
          <w:b w:val="1"/>
          <w:sz w:val="24"/>
          <w:szCs w:val="24"/>
        </w:rPr>
      </w:pPr>
      <w:bookmarkStart w:colFirst="0" w:colLast="0" w:name="_heading=h.2iqa1ulzmkb9" w:id="12"/>
      <w:bookmarkEnd w:id="12"/>
      <w:r w:rsidDel="00000000" w:rsidR="00000000" w:rsidRPr="00000000">
        <w:rPr>
          <w:rFonts w:ascii="Calibri" w:cs="Calibri" w:eastAsia="Calibri" w:hAnsi="Calibri"/>
          <w:b w:val="1"/>
          <w:sz w:val="24"/>
          <w:szCs w:val="24"/>
          <w:rtl w:val="0"/>
        </w:rPr>
        <w:t xml:space="preserve">8.0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Types of abuse, neglect and other safeguarding concerns</w:t>
      </w:r>
    </w:p>
    <w:p w:rsidR="00000000" w:rsidDel="00000000" w:rsidP="00000000" w:rsidRDefault="00000000" w:rsidRPr="00000000" w14:paraId="0000019D">
      <w:pPr>
        <w:ind w:left="72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of indicators of abuse and neglect, understanding that children can be at risk of harm inside and outside of the school, inside and outside of home and online (an ever-evolving area of risk). Exercising professional curiosity and knowing what to look for is vital for the early identification of abuse and neglect so that staff are able to identify cases of children who may be in need of help or protection.</w:t>
      </w:r>
    </w:p>
    <w:p w:rsidR="00000000" w:rsidDel="00000000" w:rsidP="00000000" w:rsidRDefault="00000000" w:rsidRPr="00000000" w14:paraId="0000019E">
      <w:pPr>
        <w:ind w:left="72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definitions are from ‘Working Together’ (</w:t>
      </w:r>
      <w:r w:rsidDel="00000000" w:rsidR="00000000" w:rsidRPr="00000000">
        <w:rPr>
          <w:rFonts w:ascii="Calibri" w:cs="Calibri" w:eastAsia="Calibri" w:hAnsi="Calibri"/>
          <w:color w:val="ff0000"/>
          <w:sz w:val="24"/>
          <w:szCs w:val="24"/>
          <w:rtl w:val="0"/>
        </w:rPr>
        <w:t xml:space="preserve">2023</w:t>
      </w:r>
      <w:r w:rsidDel="00000000" w:rsidR="00000000" w:rsidRPr="00000000">
        <w:rPr>
          <w:rFonts w:ascii="Calibri" w:cs="Calibri" w:eastAsia="Calibri" w:hAnsi="Calibri"/>
          <w:sz w:val="24"/>
          <w:szCs w:val="24"/>
          <w:rtl w:val="0"/>
        </w:rPr>
        <w:t xml:space="preserve">) and ‘Keeping Children Safe in Education’ (</w:t>
      </w:r>
      <w:r w:rsidDel="00000000" w:rsidR="00000000" w:rsidRPr="00000000">
        <w:rPr>
          <w:rFonts w:ascii="Calibri" w:cs="Calibri" w:eastAsia="Calibri" w:hAnsi="Calibri"/>
          <w:color w:val="ff0000"/>
          <w:sz w:val="24"/>
          <w:szCs w:val="24"/>
          <w:rtl w:val="0"/>
        </w:rPr>
        <w:t xml:space="preserve">2024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9F">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Abuse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children can also abuse their peers online, this can take the form of abusive, harassing, and misogynistic/misandrist messages, the non-consensual sharing of indecent images, especially around chat groups, and the sharing of abusive images and pornography, to those who do not want to receive such content.</w:t>
      </w:r>
    </w:p>
    <w:p w:rsidR="00000000" w:rsidDel="00000000" w:rsidP="00000000" w:rsidRDefault="00000000" w:rsidRPr="00000000" w14:paraId="000001A0">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Physical abuse</w:t>
      </w:r>
      <w:r w:rsidDel="00000000" w:rsidR="00000000" w:rsidRPr="00000000">
        <w:rPr>
          <w:rFonts w:ascii="Calibri" w:cs="Calibri" w:eastAsia="Calibri" w:hAnsi="Calibri"/>
          <w:sz w:val="24"/>
          <w:szCs w:val="24"/>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1A1">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Emotional abuse:</w:t>
      </w:r>
      <w:r w:rsidDel="00000000" w:rsidR="00000000" w:rsidRPr="00000000">
        <w:rPr>
          <w:rFonts w:ascii="Calibri" w:cs="Calibri" w:eastAsia="Calibri" w:hAnsi="Calibri"/>
          <w:sz w:val="24"/>
          <w:szCs w:val="24"/>
          <w:rtl w:val="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online 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1A2">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Sexual abuse</w:t>
      </w:r>
      <w:r w:rsidDel="00000000" w:rsidR="00000000" w:rsidRPr="00000000">
        <w:rPr>
          <w:rFonts w:ascii="Calibri" w:cs="Calibri" w:eastAsia="Calibri" w:hAnsi="Calibri"/>
          <w:sz w:val="24"/>
          <w:szCs w:val="24"/>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w:t>
      </w:r>
    </w:p>
    <w:p w:rsidR="00000000" w:rsidDel="00000000" w:rsidP="00000000" w:rsidRDefault="00000000" w:rsidRPr="00000000" w14:paraId="000001A3">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Neglect:</w:t>
      </w:r>
      <w:r w:rsidDel="00000000" w:rsidR="00000000" w:rsidRPr="00000000">
        <w:rPr>
          <w:rFonts w:ascii="Calibri" w:cs="Calibri" w:eastAsia="Calibri" w:hAnsi="Calibri"/>
          <w:sz w:val="24"/>
          <w:szCs w:val="24"/>
          <w:rtl w:val="0"/>
        </w:rPr>
        <w:t xml:space="preserve"> the persistent failure to meet a child’s basic physical and/or psychological needs, likely to result in the serious impairment of the child’s mental or physical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w:t>
      </w:r>
      <w:r w:rsidDel="00000000" w:rsidR="00000000" w:rsidRPr="00000000">
        <w:rPr>
          <w:rFonts w:ascii="Calibri" w:cs="Calibri" w:eastAsia="Calibri" w:hAnsi="Calibri"/>
          <w:b w:val="1"/>
          <w:sz w:val="24"/>
          <w:szCs w:val="24"/>
          <w:rtl w:val="0"/>
        </w:rPr>
        <w:t xml:space="preserve">include neglect of, or unresponsiveness to, a child’s basic emotional needs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A4">
      <w:pPr>
        <w:ind w:left="2160" w:right="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 </w:t>
      </w:r>
      <w:r w:rsidDel="00000000" w:rsidR="00000000" w:rsidRPr="00000000">
        <w:rPr>
          <w:rFonts w:ascii="Calibri" w:cs="Calibri" w:eastAsia="Calibri" w:hAnsi="Calibri"/>
          <w:b w:val="1"/>
          <w:color w:val="ff0000"/>
          <w:sz w:val="24"/>
          <w:szCs w:val="24"/>
          <w:rtl w:val="0"/>
        </w:rPr>
        <w:t xml:space="preserve">Criminal</w:t>
      </w:r>
      <w:r w:rsidDel="00000000" w:rsidR="00000000" w:rsidRPr="00000000">
        <w:rPr>
          <w:rFonts w:ascii="Calibri" w:cs="Calibri" w:eastAsia="Calibri" w:hAnsi="Calibri"/>
          <w:b w:val="1"/>
          <w:sz w:val="24"/>
          <w:szCs w:val="24"/>
          <w:rtl w:val="0"/>
        </w:rPr>
        <w:t xml:space="preserve"> Exploitation (CCE) and Child </w:t>
      </w:r>
      <w:r w:rsidDel="00000000" w:rsidR="00000000" w:rsidRPr="00000000">
        <w:rPr>
          <w:rFonts w:ascii="Calibri" w:cs="Calibri" w:eastAsia="Calibri" w:hAnsi="Calibri"/>
          <w:b w:val="1"/>
          <w:color w:val="ff0000"/>
          <w:sz w:val="24"/>
          <w:szCs w:val="24"/>
          <w:rtl w:val="0"/>
        </w:rPr>
        <w:t xml:space="preserve">Sexual </w:t>
      </w:r>
      <w:r w:rsidDel="00000000" w:rsidR="00000000" w:rsidRPr="00000000">
        <w:rPr>
          <w:rFonts w:ascii="Calibri" w:cs="Calibri" w:eastAsia="Calibri" w:hAnsi="Calibri"/>
          <w:b w:val="1"/>
          <w:sz w:val="24"/>
          <w:szCs w:val="24"/>
          <w:rtl w:val="0"/>
        </w:rPr>
        <w:t xml:space="preserve">Exploitation (CSE)</w:t>
      </w:r>
    </w:p>
    <w:p w:rsidR="00000000" w:rsidDel="00000000" w:rsidP="00000000" w:rsidRDefault="00000000" w:rsidRPr="00000000" w14:paraId="000001A5">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w:t>
      </w:r>
      <w:r w:rsidDel="00000000" w:rsidR="00000000" w:rsidRPr="00000000">
        <w:rPr>
          <w:rFonts w:ascii="Calibri" w:cs="Calibri" w:eastAsia="Calibri" w:hAnsi="Calibri"/>
          <w:color w:val="ff0000"/>
          <w:sz w:val="24"/>
          <w:szCs w:val="24"/>
          <w:rtl w:val="0"/>
        </w:rPr>
        <w:t xml:space="preserve">CCE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color w:val="ff0000"/>
          <w:sz w:val="24"/>
          <w:szCs w:val="24"/>
          <w:rtl w:val="0"/>
        </w:rPr>
        <w:t xml:space="preserve">CSE</w:t>
      </w:r>
      <w:r w:rsidDel="00000000" w:rsidR="00000000" w:rsidRPr="00000000">
        <w:rPr>
          <w:rFonts w:ascii="Calibri" w:cs="Calibri" w:eastAsia="Calibri" w:hAnsi="Calibri"/>
          <w:sz w:val="24"/>
          <w:szCs w:val="24"/>
          <w:rtl w:val="0"/>
        </w:rPr>
        <w:t xml:space="preserve"> are forms of abuse and both occur where an individual or group takes advantage of an imbalance in power to coerce, manipulate or deceive a child into criminal or sexual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w:t>
      </w:r>
    </w:p>
    <w:p w:rsidR="00000000" w:rsidDel="00000000" w:rsidP="00000000" w:rsidRDefault="00000000" w:rsidRPr="00000000" w14:paraId="000001A6">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rsidR="00000000" w:rsidDel="00000000" w:rsidP="00000000" w:rsidRDefault="00000000" w:rsidRPr="00000000" w14:paraId="000001A7">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rsidR="00000000" w:rsidDel="00000000" w:rsidP="00000000" w:rsidRDefault="00000000" w:rsidRPr="00000000" w14:paraId="000001A8">
      <w:pPr>
        <w:ind w:left="3140" w:right="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8.5.1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 Criminal Exploitation (CCE)</w:t>
      </w:r>
    </w:p>
    <w:p w:rsidR="00000000" w:rsidDel="00000000" w:rsidP="00000000" w:rsidRDefault="00000000" w:rsidRPr="00000000" w14:paraId="000001A9">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CCE can include children being forced to work in cannabis factories, being coerced into moving drugs or money across the country, forced to shoplift or pickpocket, or threatening/committing serious violence to others.</w:t>
      </w:r>
    </w:p>
    <w:p w:rsidR="00000000" w:rsidDel="00000000" w:rsidP="00000000" w:rsidRDefault="00000000" w:rsidRPr="00000000" w14:paraId="000001AA">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rsidR="00000000" w:rsidDel="00000000" w:rsidP="00000000" w:rsidRDefault="00000000" w:rsidRPr="00000000" w14:paraId="000001AB">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00000000" w:rsidDel="00000000" w:rsidP="00000000" w:rsidRDefault="00000000" w:rsidRPr="00000000" w14:paraId="000001AC">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of the following can be indicators of CCE:</w:t>
      </w:r>
    </w:p>
    <w:p w:rsidR="00000000" w:rsidDel="00000000" w:rsidP="00000000" w:rsidRDefault="00000000" w:rsidRPr="00000000" w14:paraId="000001AD">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appear with unexplained gifts or new possessions</w:t>
      </w:r>
    </w:p>
    <w:p w:rsidR="00000000" w:rsidDel="00000000" w:rsidP="00000000" w:rsidRDefault="00000000" w:rsidRPr="00000000" w14:paraId="000001AE">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associate with other young people involved in exploitation</w:t>
      </w:r>
    </w:p>
    <w:p w:rsidR="00000000" w:rsidDel="00000000" w:rsidP="00000000" w:rsidRDefault="00000000" w:rsidRPr="00000000" w14:paraId="000001AF">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suffer from changes in emotional well-being</w:t>
      </w:r>
    </w:p>
    <w:p w:rsidR="00000000" w:rsidDel="00000000" w:rsidP="00000000" w:rsidRDefault="00000000" w:rsidRPr="00000000" w14:paraId="000001B0">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misuse drugs and alcohol</w:t>
      </w:r>
    </w:p>
    <w:p w:rsidR="00000000" w:rsidDel="00000000" w:rsidP="00000000" w:rsidRDefault="00000000" w:rsidRPr="00000000" w14:paraId="000001B1">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go missing for periods of time or regularly come home late</w:t>
      </w:r>
    </w:p>
    <w:p w:rsidR="00000000" w:rsidDel="00000000" w:rsidP="00000000" w:rsidRDefault="00000000" w:rsidRPr="00000000" w14:paraId="000001B2">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regularly miss school or education or do not take part in education</w:t>
      </w:r>
    </w:p>
    <w:p w:rsidR="00000000" w:rsidDel="00000000" w:rsidP="00000000" w:rsidRDefault="00000000" w:rsidRPr="00000000" w14:paraId="000001B3">
      <w:pPr>
        <w:ind w:left="314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 Sexual Exploitation (CSE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B4">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CSE can affect any child or young person (male or female) under the age of 18 years, including 16 and 17 year olds who can legally consent to have sex;</w:t>
      </w:r>
    </w:p>
    <w:p w:rsidR="00000000" w:rsidDel="00000000" w:rsidP="00000000" w:rsidRDefault="00000000" w:rsidRPr="00000000" w14:paraId="000001B5">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00000000" w:rsidDel="00000000" w:rsidP="00000000" w:rsidRDefault="00000000" w:rsidRPr="00000000" w14:paraId="000001B6">
      <w:pPr>
        <w:spacing w:after="240" w:before="240" w:lineRule="auto"/>
        <w:ind w:left="242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CSE can occur over time or be a one-off occurrence, and may happen without the child’s immediate knowledge e.g., through others sharing videos or images of them on social media. </w:t>
      </w:r>
      <w:r w:rsidDel="00000000" w:rsidR="00000000" w:rsidRPr="00000000">
        <w:rPr>
          <w:rFonts w:ascii="Calibri" w:cs="Calibri" w:eastAsia="Calibri" w:hAnsi="Calibri"/>
          <w:color w:val="ff0000"/>
          <w:sz w:val="24"/>
          <w:szCs w:val="24"/>
          <w:rtl w:val="0"/>
        </w:rPr>
        <w:t xml:space="preserve">Sexually coerced extortion (sextortion) is a serious form of blackmail that involves the exploitation of nude, explicit or sensitive images or videos to coerce victims into unwanted actions such as sharing further explicit imagery or paying to prevent further sharing.</w:t>
      </w:r>
    </w:p>
    <w:p w:rsidR="00000000" w:rsidDel="00000000" w:rsidP="00000000" w:rsidRDefault="00000000" w:rsidRPr="00000000" w14:paraId="000001B7">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00000000" w:rsidDel="00000000" w:rsidP="00000000" w:rsidRDefault="00000000" w:rsidRPr="00000000" w14:paraId="000001B8">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above CCE indicators can also be indicators of CSE, as can:</w:t>
      </w:r>
    </w:p>
    <w:p w:rsidR="00000000" w:rsidDel="00000000" w:rsidP="00000000" w:rsidRDefault="00000000" w:rsidRPr="00000000" w14:paraId="000001B9">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have older boyfriends or girlfriends; and</w:t>
      </w:r>
    </w:p>
    <w:p w:rsidR="00000000" w:rsidDel="00000000" w:rsidP="00000000" w:rsidRDefault="00000000" w:rsidRPr="00000000" w14:paraId="000001BA">
      <w:pPr>
        <w:spacing w:after="240" w:before="240" w:lineRule="auto"/>
        <w:ind w:left="35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who suffer from sexually transmitted infections or become pregnant</w:t>
      </w:r>
    </w:p>
    <w:p w:rsidR="00000000" w:rsidDel="00000000" w:rsidP="00000000" w:rsidRDefault="00000000" w:rsidRPr="00000000" w14:paraId="000001BB">
      <w:pPr>
        <w:ind w:left="3140" w:right="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8.5.3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County lines</w:t>
      </w:r>
    </w:p>
    <w:p w:rsidR="00000000" w:rsidDel="00000000" w:rsidP="00000000" w:rsidRDefault="00000000" w:rsidRPr="00000000" w14:paraId="000001BC">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criminal activity in a number of locations including schools, colleges,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000000" w:rsidDel="00000000" w:rsidP="00000000" w:rsidRDefault="00000000" w:rsidRPr="00000000" w14:paraId="000001BD">
      <w:pPr>
        <w:spacing w:after="240" w:before="240" w:lineRule="auto"/>
        <w:ind w:left="2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ways of identifying potential involvement in county lines are missing episodes, (both from home and school).</w:t>
      </w:r>
    </w:p>
    <w:p w:rsidR="00000000" w:rsidDel="00000000" w:rsidP="00000000" w:rsidRDefault="00000000" w:rsidRPr="00000000" w14:paraId="000001BE">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must inform the DSL if they have concerns about a child.</w:t>
      </w:r>
    </w:p>
    <w:p w:rsidR="00000000" w:rsidDel="00000000" w:rsidP="00000000" w:rsidRDefault="00000000" w:rsidRPr="00000000" w14:paraId="000001BF">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So-called ‘honour-based’ abuse - which includes FGM, Forced Marriage and Breast Ironing:</w:t>
      </w:r>
      <w:r w:rsidDel="00000000" w:rsidR="00000000" w:rsidRPr="00000000">
        <w:rPr>
          <w:rFonts w:ascii="Calibri" w:cs="Calibri" w:eastAsia="Calibri" w:hAnsi="Calibri"/>
          <w:sz w:val="24"/>
          <w:szCs w:val="24"/>
          <w:rtl w:val="0"/>
        </w:rPr>
        <w:t xml:space="preserve">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honour based abuse are abuse (regardless of the motivation) and should be handled and escalated as such. Staff need to be alert to the possibility of a child being at risk of honour based abuse, or already having suffered honour based abuse.</w:t>
      </w:r>
    </w:p>
    <w:p w:rsidR="00000000" w:rsidDel="00000000" w:rsidP="00000000" w:rsidRDefault="00000000" w:rsidRPr="00000000" w14:paraId="000001C0">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must inform the DSL if they have concerns about a child.</w:t>
      </w:r>
    </w:p>
    <w:p w:rsidR="00000000" w:rsidDel="00000000" w:rsidP="00000000" w:rsidRDefault="00000000" w:rsidRPr="00000000" w14:paraId="000001C1">
      <w:pPr>
        <w:ind w:left="2160" w:right="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Female Genital Mutilation (FGM</w:t>
      </w:r>
      <w:r w:rsidDel="00000000" w:rsidR="00000000" w:rsidRPr="00000000">
        <w:rPr>
          <w:rFonts w:ascii="Calibri" w:cs="Calibri" w:eastAsia="Calibri" w:hAnsi="Calibri"/>
          <w:sz w:val="24"/>
          <w:szCs w:val="24"/>
          <w:rtl w:val="0"/>
        </w:rPr>
        <w:t xml:space="preserve">): FGM comprises all procedures involving partial or total removal of the external female genitalia or other injury to the female genital organs. It is </w:t>
      </w:r>
      <w:r w:rsidDel="00000000" w:rsidR="00000000" w:rsidRPr="00000000">
        <w:rPr>
          <w:rFonts w:ascii="Calibri" w:cs="Calibri" w:eastAsia="Calibri" w:hAnsi="Calibri"/>
          <w:sz w:val="24"/>
          <w:szCs w:val="24"/>
          <w:u w:val="single"/>
          <w:rtl w:val="0"/>
        </w:rPr>
        <w:t xml:space="preserve">illegal in the UK</w:t>
      </w:r>
      <w:r w:rsidDel="00000000" w:rsidR="00000000" w:rsidRPr="00000000">
        <w:rPr>
          <w:rFonts w:ascii="Calibri" w:cs="Calibri" w:eastAsia="Calibri" w:hAnsi="Calibri"/>
          <w:sz w:val="24"/>
          <w:szCs w:val="24"/>
          <w:rtl w:val="0"/>
        </w:rPr>
        <w:t xml:space="preserve"> and a form of child abuse with long-lasting harmful consequences. FGM typically takes place between birth and around 15 years old; however, it is believed that the majority of cases happen between the ages of 4 and 10.</w:t>
      </w:r>
    </w:p>
    <w:p w:rsidR="00000000" w:rsidDel="00000000" w:rsidP="00000000" w:rsidRDefault="00000000" w:rsidRPr="00000000" w14:paraId="000001C2">
      <w:pPr>
        <w:ind w:left="144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5B of the Female Genital Mutilation Act 2003 (as inserted by section 74 of the Serious Crime Act 2015) places a statutory duty upon professionals (including teachers) to immediately report to the police where they discover (either through disclosure by the victim or visual evidence) that FGM appears to have been carried out on a girl under 18. It will be rare for teachers to see visual evidence, and they should not be examining pupils. </w:t>
      </w:r>
    </w:p>
    <w:p w:rsidR="00000000" w:rsidDel="00000000" w:rsidP="00000000" w:rsidRDefault="00000000" w:rsidRPr="00000000" w14:paraId="000001C3">
      <w:pPr>
        <w:ind w:left="144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must personally report to the police cases where they discover that an act of FGM appears to have been carried out. Unless the teacher has good reason not to, they should take the concern to the DSL and together they would go to the Police. A MASH referral would also be made.</w:t>
      </w:r>
    </w:p>
    <w:p w:rsidR="00000000" w:rsidDel="00000000" w:rsidP="00000000" w:rsidRDefault="00000000" w:rsidRPr="00000000" w14:paraId="000001C4">
      <w:pPr>
        <w:ind w:left="144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are concerns that a girl is at risk take the concern immediately to the DSL</w:t>
      </w:r>
    </w:p>
    <w:p w:rsidR="00000000" w:rsidDel="00000000" w:rsidP="00000000" w:rsidRDefault="00000000" w:rsidRPr="00000000" w14:paraId="000001C5">
      <w:pPr>
        <w:ind w:left="216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Breast ironing:</w:t>
      </w:r>
      <w:r w:rsidDel="00000000" w:rsidR="00000000" w:rsidRPr="00000000">
        <w:rPr>
          <w:rFonts w:ascii="Calibri" w:cs="Calibri" w:eastAsia="Calibri" w:hAnsi="Calibri"/>
          <w:sz w:val="24"/>
          <w:szCs w:val="24"/>
          <w:rtl w:val="0"/>
        </w:rPr>
        <w:t xml:space="preserve"> is where young pubescent girls’ breasts are ironed, massaged and/or pounded down through the use of hard or heated objects in order for the breasts to disappear or delay the development of the breasts entirely. The custom uses large stones, a hammer or spatulas that have been heated over scorching coals to compress the breast tissue, or an elastic belt to press the breasts so as to prevent them from growing in girls as young as 9 years old. Much like Female Genital Mutilation (FGM), breast-ironing has been identified by the UN as one of five under-reported crimes relating to female-to-female/gender-based violence.</w:t>
      </w:r>
    </w:p>
    <w:p w:rsidR="00000000" w:rsidDel="00000000" w:rsidP="00000000" w:rsidRDefault="00000000" w:rsidRPr="00000000" w14:paraId="000001C6">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practice is performed usually by mothers and female relatives, and it is believed that by carrying out this act:</w:t>
      </w:r>
    </w:p>
    <w:p w:rsidR="00000000" w:rsidDel="00000000" w:rsidP="00000000" w:rsidRDefault="00000000" w:rsidRPr="00000000" w14:paraId="000001C7">
      <w:pPr>
        <w:ind w:left="2520" w:right="1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young girls will be protected from harassment, rape, abduction</w:t>
      </w:r>
    </w:p>
    <w:p w:rsidR="00000000" w:rsidDel="00000000" w:rsidP="00000000" w:rsidRDefault="00000000" w:rsidRPr="00000000" w14:paraId="000001C8">
      <w:pPr>
        <w:ind w:left="2520" w:right="1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it will prevent early pregnancy that would tarnish the family name</w:t>
      </w:r>
    </w:p>
    <w:p w:rsidR="00000000" w:rsidDel="00000000" w:rsidP="00000000" w:rsidRDefault="00000000" w:rsidRPr="00000000" w14:paraId="000001C9">
      <w:pPr>
        <w:ind w:left="2520" w:right="1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it will allow the girl to pursue education rather than be forced into early marriage</w:t>
      </w:r>
    </w:p>
    <w:p w:rsidR="00000000" w:rsidDel="00000000" w:rsidP="00000000" w:rsidRDefault="00000000" w:rsidRPr="00000000" w14:paraId="000001CA">
      <w:pPr>
        <w:ind w:left="2520" w:right="1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it will delay pregnancy by “removing” signs of puberty</w:t>
      </w:r>
    </w:p>
    <w:p w:rsidR="00000000" w:rsidDel="00000000" w:rsidP="00000000" w:rsidRDefault="00000000" w:rsidRPr="00000000" w14:paraId="000001CB">
      <w:pPr>
        <w:ind w:left="2520" w:right="1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girls may not appear sexually attractive to men</w:t>
      </w:r>
    </w:p>
    <w:p w:rsidR="00000000" w:rsidDel="00000000" w:rsidP="00000000" w:rsidRDefault="00000000" w:rsidRPr="00000000" w14:paraId="000001CC">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at risk: Young pubescent girls usually aged between 9 – 15 years old. It is a well-kept secret between the young girl and her female relatives who are likely to carry out the practice.</w:t>
      </w:r>
    </w:p>
    <w:p w:rsidR="00000000" w:rsidDel="00000000" w:rsidP="00000000" w:rsidRDefault="00000000" w:rsidRPr="00000000" w14:paraId="000001CD">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Forced marriage:</w:t>
      </w:r>
      <w:r w:rsidDel="00000000" w:rsidR="00000000" w:rsidRPr="00000000">
        <w:rPr>
          <w:rFonts w:ascii="Calibri" w:cs="Calibri" w:eastAsia="Calibri" w:hAnsi="Calibri"/>
          <w:sz w:val="24"/>
          <w:szCs w:val="24"/>
          <w:rtl w:val="0"/>
        </w:rPr>
        <w:t xml:space="preserve"> 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000000" w:rsidDel="00000000" w:rsidP="00000000" w:rsidRDefault="00000000" w:rsidRPr="00000000" w14:paraId="000001CE">
      <w:pPr>
        <w:ind w:left="1440" w:right="1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000000" w:rsidDel="00000000" w:rsidP="00000000" w:rsidRDefault="00000000" w:rsidRPr="00000000" w14:paraId="000001CF">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Prevent, Radicalisation and Extremism: </w:t>
      </w:r>
      <w:r w:rsidDel="00000000" w:rsidR="00000000" w:rsidRPr="00000000">
        <w:rPr>
          <w:rFonts w:ascii="Calibri" w:cs="Calibri" w:eastAsia="Calibri" w:hAnsi="Calibri"/>
          <w:sz w:val="24"/>
          <w:szCs w:val="24"/>
          <w:rtl w:val="0"/>
        </w:rPr>
        <w:t xml:space="preserve">As part of the Counter Terrorism and Security Act 2015, schools have a duty to ‘prevent people from </w:t>
      </w:r>
      <w:r w:rsidDel="00000000" w:rsidR="00000000" w:rsidRPr="00000000">
        <w:rPr>
          <w:rFonts w:ascii="Calibri" w:cs="Calibri" w:eastAsia="Calibri" w:hAnsi="Calibri"/>
          <w:color w:val="ff0000"/>
          <w:sz w:val="24"/>
          <w:szCs w:val="24"/>
          <w:rtl w:val="0"/>
        </w:rPr>
        <w:t xml:space="preserve">becoming terrorists or supporting terrorism</w:t>
      </w:r>
      <w:r w:rsidDel="00000000" w:rsidR="00000000" w:rsidRPr="00000000">
        <w:rPr>
          <w:rFonts w:ascii="Calibri" w:cs="Calibri" w:eastAsia="Calibri" w:hAnsi="Calibri"/>
          <w:sz w:val="24"/>
          <w:szCs w:val="24"/>
          <w:rtl w:val="0"/>
        </w:rPr>
        <w:t xml:space="preserve">’. This is the ‘Prevent Duty’ </w:t>
      </w:r>
      <w:r w:rsidDel="00000000" w:rsidR="00000000" w:rsidRPr="00000000">
        <w:rPr>
          <w:rFonts w:ascii="Calibri" w:cs="Calibri" w:eastAsia="Calibri" w:hAnsi="Calibri"/>
          <w:color w:val="ff0000"/>
          <w:sz w:val="24"/>
          <w:szCs w:val="24"/>
          <w:rtl w:val="0"/>
        </w:rPr>
        <w:t xml:space="preserve">(updated in 2023)</w:t>
      </w:r>
      <w:r w:rsidDel="00000000" w:rsidR="00000000" w:rsidRPr="00000000">
        <w:rPr>
          <w:rFonts w:ascii="Calibri" w:cs="Calibri" w:eastAsia="Calibri" w:hAnsi="Calibri"/>
          <w:sz w:val="24"/>
          <w:szCs w:val="24"/>
          <w:rtl w:val="0"/>
        </w:rPr>
        <w:t xml:space="preserve">. Where staff are concerned that children and young people are developing extremist views or show signs of becoming radicalized, they should discuss this with the DSL.</w:t>
      </w:r>
    </w:p>
    <w:p w:rsidR="00000000" w:rsidDel="00000000" w:rsidP="00000000" w:rsidRDefault="00000000" w:rsidRPr="00000000" w14:paraId="000001D0">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Preventing radicalisation: Children are vulnerable to extremist ideology and radicalisation. 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w:t>
      </w:r>
    </w:p>
    <w:p w:rsidR="00000000" w:rsidDel="00000000" w:rsidP="00000000" w:rsidRDefault="00000000" w:rsidRPr="00000000" w14:paraId="000001D1">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with other safeguarding risks all staff should be alert to changes in children’s behaviour which could indicate that they may be in need of help or protection. Staff should use their judgement in identifying children who might be at risk of radicalisation taking their concerns to the DSL.</w:t>
      </w:r>
    </w:p>
    <w:p w:rsidR="00000000" w:rsidDel="00000000" w:rsidP="00000000" w:rsidRDefault="00000000" w:rsidRPr="00000000" w14:paraId="000001D2">
      <w:pPr>
        <w:ind w:left="1440" w:right="120" w:firstLine="0"/>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School staff should </w:t>
      </w:r>
      <w:r w:rsidDel="00000000" w:rsidR="00000000" w:rsidRPr="00000000">
        <w:rPr>
          <w:rFonts w:ascii="Calibri" w:cs="Calibri" w:eastAsia="Calibri" w:hAnsi="Calibri"/>
          <w:sz w:val="24"/>
          <w:szCs w:val="24"/>
          <w:rtl w:val="0"/>
        </w:rPr>
        <w:t xml:space="preserve">receive training about the Prevent Duty and tackling extremism </w:t>
      </w:r>
      <w:r w:rsidDel="00000000" w:rsidR="00000000" w:rsidRPr="00000000">
        <w:rPr>
          <w:rFonts w:ascii="Calibri" w:cs="Calibri" w:eastAsia="Calibri" w:hAnsi="Calibri"/>
          <w:color w:val="ff0000"/>
          <w:sz w:val="24"/>
          <w:szCs w:val="24"/>
          <w:rtl w:val="0"/>
        </w:rPr>
        <w:t xml:space="preserve">and the DSL is </w:t>
      </w:r>
      <w:r w:rsidDel="00000000" w:rsidR="00000000" w:rsidRPr="00000000">
        <w:rPr>
          <w:rFonts w:ascii="Calibri" w:cs="Calibri" w:eastAsia="Calibri" w:hAnsi="Calibri"/>
          <w:sz w:val="24"/>
          <w:szCs w:val="24"/>
          <w:rtl w:val="0"/>
        </w:rPr>
        <w:t xml:space="preserve">able to support staff with any concerns they may have.</w:t>
      </w:r>
    </w:p>
    <w:p w:rsidR="00000000" w:rsidDel="00000000" w:rsidP="00000000" w:rsidRDefault="00000000" w:rsidRPr="00000000" w14:paraId="000001D3">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the curriculum to ensure that children and young people understand how people with extreme views share these with others, especially using the internet.</w:t>
      </w:r>
    </w:p>
    <w:p w:rsidR="00000000" w:rsidDel="00000000" w:rsidP="00000000" w:rsidRDefault="00000000" w:rsidRPr="00000000" w14:paraId="000001D4">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rsidR="00000000" w:rsidDel="00000000" w:rsidP="00000000" w:rsidRDefault="00000000" w:rsidRPr="00000000" w14:paraId="000001D5">
      <w:pPr>
        <w:ind w:left="2160" w:right="120" w:hanging="7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8.11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Sharing nudes and semi nudes (formerly Sexting): </w:t>
      </w:r>
      <w:r w:rsidDel="00000000" w:rsidR="00000000" w:rsidRPr="00000000">
        <w:rPr>
          <w:rFonts w:ascii="Calibri" w:cs="Calibri" w:eastAsia="Calibri" w:hAnsi="Calibri"/>
          <w:sz w:val="24"/>
          <w:szCs w:val="24"/>
          <w:rtl w:val="0"/>
        </w:rPr>
        <w:t xml:space="preserve">The guidance relates to the taking, sending or sharing indecent, sexually explicit images or videos or children (under the age of 18). This may be via social networking sites and instant messaging apps and services </w:t>
      </w:r>
      <w:r w:rsidDel="00000000" w:rsidR="00000000" w:rsidRPr="00000000">
        <w:rPr>
          <w:rFonts w:ascii="Calibri" w:cs="Calibri" w:eastAsia="Calibri" w:hAnsi="Calibri"/>
          <w:color w:val="ff0000"/>
          <w:sz w:val="24"/>
          <w:szCs w:val="24"/>
          <w:rtl w:val="0"/>
        </w:rPr>
        <w:t xml:space="preserve">and may include digitally manipulated and AI-generated nudes and semi-nudes.</w:t>
      </w:r>
    </w:p>
    <w:p w:rsidR="00000000" w:rsidDel="00000000" w:rsidP="00000000" w:rsidRDefault="00000000" w:rsidRPr="00000000" w14:paraId="000001D6">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Behaviours linked to consensual and non-consensual sharing of nudes and semi-nudes images and/or videos can be signs that children are at risk</w:t>
      </w:r>
    </w:p>
    <w:p w:rsidR="00000000" w:rsidDel="00000000" w:rsidP="00000000" w:rsidRDefault="00000000" w:rsidRPr="00000000" w14:paraId="000001D7">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School is clear that nude images or videos of children are illegal. It may have extremely damaging and long-lasting consequences. The school understands that not all incidents are as a result of grooming by a perpetrator, and that some incidents are initiated by the child, as a demonstration of body confidence, body positivity, or maybe as part of an age-appropriate relationship. We have a responsibility to work with children, their parents and carers in ensuring that all pupils are fully aware of the risks, dangers and possible repercussions of sharing nude images and videos.</w:t>
      </w:r>
    </w:p>
    <w:p w:rsidR="00000000" w:rsidDel="00000000" w:rsidP="00000000" w:rsidRDefault="00000000" w:rsidRPr="00000000" w14:paraId="000001D8">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Upskirting: </w:t>
      </w:r>
      <w:r w:rsidDel="00000000" w:rsidR="00000000" w:rsidRPr="00000000">
        <w:rPr>
          <w:rFonts w:ascii="Calibri" w:cs="Calibri" w:eastAsia="Calibri" w:hAnsi="Calibri"/>
          <w:sz w:val="24"/>
          <w:szCs w:val="24"/>
          <w:rtl w:val="0"/>
        </w:rPr>
        <w:t xml:space="preserve">typically involves taking a picture under a person’s clothing without them knowing, with the intention of viewing their genitals or buttocks to obtain sexual gratification, or cause the victim humiliation, distress or alarm. It is a criminal offence. Anyone of any gender, can be a victim.</w:t>
      </w:r>
    </w:p>
    <w:p w:rsidR="00000000" w:rsidDel="00000000" w:rsidP="00000000" w:rsidRDefault="00000000" w:rsidRPr="00000000" w14:paraId="000001D9">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Absent/Missing:</w:t>
      </w:r>
      <w:r w:rsidDel="00000000" w:rsidR="00000000" w:rsidRPr="00000000">
        <w:rPr>
          <w:rFonts w:ascii="Calibri" w:cs="Calibri" w:eastAsia="Calibri" w:hAnsi="Calibri"/>
          <w:sz w:val="24"/>
          <w:szCs w:val="24"/>
          <w:rtl w:val="0"/>
        </w:rPr>
        <w:t xml:space="preserve"> A child going absent/missing from education, particularly repeatedly and/or for prolonged periods, is a potential indicator of abuse or neglect. Staff should follow the school’s procedures for unauthorised absence and for dealing with children who are absent from education, particularly on repeat occasions.</w:t>
      </w:r>
    </w:p>
    <w:p w:rsidR="00000000" w:rsidDel="00000000" w:rsidP="00000000" w:rsidRDefault="00000000" w:rsidRPr="00000000" w14:paraId="000001DA">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that children who are absent,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FGM or risk of forced marriage. Staff should be aware of the school unauthorised absence and children absent/missing from education procedures.</w:t>
      </w:r>
    </w:p>
    <w:p w:rsidR="00000000" w:rsidDel="00000000" w:rsidP="00000000" w:rsidRDefault="00000000" w:rsidRPr="00000000" w14:paraId="000001DB">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holds at least two contact numbers for every child. These will be used as part of the First Day Calling process.</w:t>
      </w:r>
    </w:p>
    <w:p w:rsidR="00000000" w:rsidDel="00000000" w:rsidP="00000000" w:rsidRDefault="00000000" w:rsidRPr="00000000" w14:paraId="000001DC">
      <w:pPr>
        <w:ind w:left="2160" w:right="12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8.14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Children and the court system:</w:t>
      </w:r>
      <w:r w:rsidDel="00000000" w:rsidR="00000000" w:rsidRPr="00000000">
        <w:rPr>
          <w:rFonts w:ascii="Calibri" w:cs="Calibri" w:eastAsia="Calibri" w:hAnsi="Calibri"/>
          <w:sz w:val="24"/>
          <w:szCs w:val="24"/>
          <w:rtl w:val="0"/>
        </w:rPr>
        <w:t xml:space="preserve"> All staff should be aware that any child involved in legal proceedings should be made known to the DSL. Children are sometime required to give evidence in criminal courts, either for crimes committed against them or for crimes they have witnessed. Where there is a family break up making child arrangements via the family courts following separation can be stressful and entrench conflict in families. </w:t>
      </w:r>
      <w:r w:rsidDel="00000000" w:rsidR="00000000" w:rsidRPr="00000000">
        <w:rPr>
          <w:rFonts w:ascii="Calibri" w:cs="Calibri" w:eastAsia="Calibri" w:hAnsi="Calibri"/>
          <w:color w:val="ff0000"/>
          <w:sz w:val="24"/>
          <w:szCs w:val="24"/>
          <w:rtl w:val="0"/>
        </w:rPr>
        <w:t xml:space="preserve">KCSIE 2024 recommends the following guides to support young people:</w:t>
      </w:r>
      <w:hyperlink r:id="rId29">
        <w:r w:rsidDel="00000000" w:rsidR="00000000" w:rsidRPr="00000000">
          <w:rPr>
            <w:rFonts w:ascii="Calibri" w:cs="Calibri" w:eastAsia="Calibri" w:hAnsi="Calibri"/>
            <w:sz w:val="24"/>
            <w:szCs w:val="24"/>
            <w:rtl w:val="0"/>
          </w:rPr>
          <w:t xml:space="preserve"> </w:t>
        </w:r>
      </w:hyperlink>
      <w:hyperlink r:id="rId30">
        <w:r w:rsidDel="00000000" w:rsidR="00000000" w:rsidRPr="00000000">
          <w:rPr>
            <w:rFonts w:ascii="Calibri" w:cs="Calibri" w:eastAsia="Calibri" w:hAnsi="Calibri"/>
            <w:color w:val="1155cc"/>
            <w:sz w:val="24"/>
            <w:szCs w:val="24"/>
            <w:u w:val="single"/>
            <w:rtl w:val="0"/>
          </w:rPr>
          <w:t xml:space="preserve">Young witness booklet for 5 to 11 year olds - GOV.UK (www.gov.uk)</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and</w:t>
      </w:r>
      <w:hyperlink r:id="rId31">
        <w:r w:rsidDel="00000000" w:rsidR="00000000" w:rsidRPr="00000000">
          <w:rPr>
            <w:rFonts w:ascii="Calibri" w:cs="Calibri" w:eastAsia="Calibri" w:hAnsi="Calibri"/>
            <w:sz w:val="24"/>
            <w:szCs w:val="24"/>
            <w:rtl w:val="0"/>
          </w:rPr>
          <w:t xml:space="preserve"> </w:t>
        </w:r>
      </w:hyperlink>
      <w:hyperlink r:id="rId32">
        <w:r w:rsidDel="00000000" w:rsidR="00000000" w:rsidRPr="00000000">
          <w:rPr>
            <w:rFonts w:ascii="Calibri" w:cs="Calibri" w:eastAsia="Calibri" w:hAnsi="Calibri"/>
            <w:color w:val="1155cc"/>
            <w:sz w:val="24"/>
            <w:szCs w:val="24"/>
            <w:u w:val="single"/>
            <w:rtl w:val="0"/>
          </w:rPr>
          <w:t xml:space="preserve">Young witness booklet for 12 to 17 year olds - GOV.UK (www.gov.uk)</w:t>
        </w:r>
      </w:hyperlink>
      <w:r w:rsidDel="00000000" w:rsidR="00000000" w:rsidRPr="00000000">
        <w:rPr>
          <w:rtl w:val="0"/>
        </w:rPr>
      </w:r>
    </w:p>
    <w:p w:rsidR="00000000" w:rsidDel="00000000" w:rsidP="00000000" w:rsidRDefault="00000000" w:rsidRPr="00000000" w14:paraId="000001DD">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Children with family members in prison: </w:t>
      </w:r>
      <w:r w:rsidDel="00000000" w:rsidR="00000000" w:rsidRPr="00000000">
        <w:rPr>
          <w:rFonts w:ascii="Calibri" w:cs="Calibri" w:eastAsia="Calibri" w:hAnsi="Calibri"/>
          <w:sz w:val="24"/>
          <w:szCs w:val="24"/>
          <w:rtl w:val="0"/>
        </w:rPr>
        <w:t xml:space="preserve">Approximately 200,000 children have a parent sent to prison each year. These children are at risk of poor outcomes including poverty, stigma, isolation and poor mental health. Staff must inform the DSL if they know a child has a family member in prison.</w:t>
      </w:r>
    </w:p>
    <w:p w:rsidR="00000000" w:rsidDel="00000000" w:rsidP="00000000" w:rsidRDefault="00000000" w:rsidRPr="00000000" w14:paraId="000001DE">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Serious Violence</w:t>
      </w:r>
      <w:r w:rsidDel="00000000" w:rsidR="00000000" w:rsidRPr="00000000">
        <w:rPr>
          <w:rFonts w:ascii="Calibri" w:cs="Calibri" w:eastAsia="Calibri" w:hAnsi="Calibri"/>
          <w:sz w:val="24"/>
          <w:szCs w:val="24"/>
          <w:rtl w:val="0"/>
        </w:rPr>
        <w:t xml:space="preserve">: All staff should be aware of the indicators, which may signal that children are at risk from, or are involved in serious violent crime. These may include increased absence from school, a change in friendships or relationships with older individuals or groups, a significant decline in performance, signs of self harm or a significant change in well being or signs of assault or unexplained injuries. Unexplained gifts or new possessions could also indicate that children have been approached by, or are involved with, individuals associated with criminal networks or gangs.</w:t>
      </w:r>
    </w:p>
    <w:p w:rsidR="00000000" w:rsidDel="00000000" w:rsidP="00000000" w:rsidRDefault="00000000" w:rsidRPr="00000000" w14:paraId="000001DF">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likelihood of involvement in serious violence may be increased by factors such as - being male, having been frequently absent or permanently excluded from school, having experienced child maltreatment and having been involved in offending, such as theft or robbery.</w:t>
      </w:r>
    </w:p>
    <w:p w:rsidR="00000000" w:rsidDel="00000000" w:rsidP="00000000" w:rsidRDefault="00000000" w:rsidRPr="00000000" w14:paraId="000001E0">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Domestic abuse</w:t>
      </w:r>
      <w:r w:rsidDel="00000000" w:rsidR="00000000" w:rsidRPr="00000000">
        <w:rPr>
          <w:rFonts w:ascii="Calibri" w:cs="Calibri" w:eastAsia="Calibri" w:hAnsi="Calibri"/>
          <w:sz w:val="24"/>
          <w:szCs w:val="24"/>
          <w:rtl w:val="0"/>
        </w:rPr>
        <w:t xml:space="preserv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(KCSIE).</w:t>
      </w:r>
    </w:p>
    <w:p w:rsidR="00000000" w:rsidDel="00000000" w:rsidP="00000000" w:rsidRDefault="00000000" w:rsidRPr="00000000" w14:paraId="000001E1">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some cases, a child may blame themselves for the abuse or may have had to leave the family home as a result. </w:t>
      </w:r>
    </w:p>
    <w:p w:rsidR="00000000" w:rsidDel="00000000" w:rsidP="00000000" w:rsidRDefault="00000000" w:rsidRPr="00000000" w14:paraId="000001E2">
      <w:pPr>
        <w:spacing w:after="16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Domestic Abuse Act 2021 legally defines Domestic Abuse (DA) as follows:</w:t>
      </w:r>
    </w:p>
    <w:p w:rsidR="00000000" w:rsidDel="00000000" w:rsidP="00000000" w:rsidRDefault="00000000" w:rsidRPr="00000000" w14:paraId="000001E3">
      <w:pPr>
        <w:spacing w:after="16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Behaviour of person A (Perpetrator) towards person B (Victim) could be domestic abuse if:</w:t>
      </w:r>
    </w:p>
    <w:p w:rsidR="00000000" w:rsidDel="00000000" w:rsidP="00000000" w:rsidRDefault="00000000" w:rsidRPr="00000000" w14:paraId="000001E4">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are both aged 16 or over;</w:t>
      </w:r>
    </w:p>
    <w:p w:rsidR="00000000" w:rsidDel="00000000" w:rsidP="00000000" w:rsidRDefault="00000000" w:rsidRPr="00000000" w14:paraId="000001E5">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are personally connected to each other; and</w:t>
      </w:r>
    </w:p>
    <w:p w:rsidR="00000000" w:rsidDel="00000000" w:rsidP="00000000" w:rsidRDefault="00000000" w:rsidRPr="00000000" w14:paraId="000001E6">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behaviour is abusive.</w:t>
      </w:r>
    </w:p>
    <w:p w:rsidR="00000000" w:rsidDel="00000000" w:rsidP="00000000" w:rsidRDefault="00000000" w:rsidRPr="00000000" w14:paraId="000001E7">
      <w:pPr>
        <w:spacing w:after="160" w:before="24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3 elements need to be present.</w:t>
      </w:r>
    </w:p>
    <w:p w:rsidR="00000000" w:rsidDel="00000000" w:rsidP="00000000" w:rsidRDefault="00000000" w:rsidRPr="00000000" w14:paraId="000001E8">
      <w:pPr>
        <w:spacing w:after="16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Behaviour is “abusive” if it consists of any of the following:</w:t>
      </w:r>
    </w:p>
    <w:p w:rsidR="00000000" w:rsidDel="00000000" w:rsidP="00000000" w:rsidRDefault="00000000" w:rsidRPr="00000000" w14:paraId="000001E9">
      <w:pPr>
        <w:spacing w:after="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physical or sexual abuse;</w:t>
      </w:r>
    </w:p>
    <w:p w:rsidR="00000000" w:rsidDel="00000000" w:rsidP="00000000" w:rsidRDefault="00000000" w:rsidRPr="00000000" w14:paraId="000001EA">
      <w:pPr>
        <w:spacing w:after="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violent or threatening behaviour;</w:t>
      </w:r>
    </w:p>
    <w:p w:rsidR="00000000" w:rsidDel="00000000" w:rsidP="00000000" w:rsidRDefault="00000000" w:rsidRPr="00000000" w14:paraId="000001EB">
      <w:pPr>
        <w:spacing w:after="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controlling or coercive behaviour;</w:t>
      </w:r>
    </w:p>
    <w:p w:rsidR="00000000" w:rsidDel="00000000" w:rsidP="00000000" w:rsidRDefault="00000000" w:rsidRPr="00000000" w14:paraId="000001EC">
      <w:pPr>
        <w:spacing w:after="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economic abuse;</w:t>
      </w:r>
    </w:p>
    <w:p w:rsidR="00000000" w:rsidDel="00000000" w:rsidP="00000000" w:rsidRDefault="00000000" w:rsidRPr="00000000" w14:paraId="000001ED">
      <w:pPr>
        <w:spacing w:after="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psychological, emotional;</w:t>
      </w:r>
    </w:p>
    <w:p w:rsidR="00000000" w:rsidDel="00000000" w:rsidP="00000000" w:rsidRDefault="00000000" w:rsidRPr="00000000" w14:paraId="000001EE">
      <w:pPr>
        <w:spacing w:after="0" w:line="256.8"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other abuse such as: Stalking and Harassment, Technology Facilitated Abuse, Abuse relating to faith / Spiritual Abuse, Honour Based Abuse, Forced Marriage, Female Genital Mutilation and Perpetrator Tactics.</w:t>
      </w:r>
    </w:p>
    <w:p w:rsidR="00000000" w:rsidDel="00000000" w:rsidP="00000000" w:rsidRDefault="00000000" w:rsidRPr="00000000" w14:paraId="000001EF">
      <w:pPr>
        <w:spacing w:after="160" w:before="240" w:line="256.8"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does not matter whether the behaviour consists of a single incident or a course of conduct.</w:t>
      </w:r>
    </w:p>
    <w:p w:rsidR="00000000" w:rsidDel="00000000" w:rsidP="00000000" w:rsidRDefault="00000000" w:rsidRPr="00000000" w14:paraId="000001F0">
      <w:pPr>
        <w:spacing w:after="16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people are ‘personally connected’ to each other if any of the following applies:-</w:t>
      </w:r>
    </w:p>
    <w:p w:rsidR="00000000" w:rsidDel="00000000" w:rsidP="00000000" w:rsidRDefault="00000000" w:rsidRPr="00000000" w14:paraId="000001F1">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are, or have been, married or been civil partners of each other;</w:t>
      </w:r>
    </w:p>
    <w:p w:rsidR="00000000" w:rsidDel="00000000" w:rsidP="00000000" w:rsidRDefault="00000000" w:rsidRPr="00000000" w14:paraId="000001F2">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have previously agreed to marry or have entered into a civil partnership agreement;</w:t>
      </w:r>
    </w:p>
    <w:p w:rsidR="00000000" w:rsidDel="00000000" w:rsidP="00000000" w:rsidRDefault="00000000" w:rsidRPr="00000000" w14:paraId="000001F3">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are, or have been, in an intimate personal relationship with each other;</w:t>
      </w:r>
    </w:p>
    <w:p w:rsidR="00000000" w:rsidDel="00000000" w:rsidP="00000000" w:rsidRDefault="00000000" w:rsidRPr="00000000" w14:paraId="000001F4">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have or there has previously been a time when they each have had, a parental relationship in relation to the same child</w:t>
      </w:r>
    </w:p>
    <w:p w:rsidR="00000000" w:rsidDel="00000000" w:rsidP="00000000" w:rsidRDefault="00000000" w:rsidRPr="00000000" w14:paraId="000001F5">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are relatives</w:t>
      </w:r>
    </w:p>
    <w:p w:rsidR="00000000" w:rsidDel="00000000" w:rsidP="00000000" w:rsidRDefault="00000000" w:rsidRPr="00000000" w14:paraId="000001F6">
      <w:pPr>
        <w:spacing w:after="160" w:before="240" w:line="256.8"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reference in the Act to a victim of domestic abuse includes a reference to a child (under 18) who:</w:t>
      </w:r>
    </w:p>
    <w:p w:rsidR="00000000" w:rsidDel="00000000" w:rsidP="00000000" w:rsidRDefault="00000000" w:rsidRPr="00000000" w14:paraId="000001F7">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sees or hears, or experiences the effect of, the abuse, and</w:t>
      </w:r>
    </w:p>
    <w:p w:rsidR="00000000" w:rsidDel="00000000" w:rsidP="00000000" w:rsidRDefault="00000000" w:rsidRPr="00000000" w14:paraId="000001F8">
      <w:pPr>
        <w:spacing w:after="0" w:line="256.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is related to A or B.</w:t>
      </w:r>
    </w:p>
    <w:p w:rsidR="00000000" w:rsidDel="00000000" w:rsidP="00000000" w:rsidRDefault="00000000" w:rsidRPr="00000000" w14:paraId="000001F9">
      <w:pPr>
        <w:spacing w:before="240" w:lineRule="auto"/>
        <w:ind w:left="720" w:right="1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must inform the DSL if they have concerns about a child.</w:t>
      </w:r>
    </w:p>
    <w:p w:rsidR="00000000" w:rsidDel="00000000" w:rsidP="00000000" w:rsidRDefault="00000000" w:rsidRPr="00000000" w14:paraId="000001FA">
      <w:pPr>
        <w:spacing w:after="160" w:line="256.8"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 parent/carer or child discloses Domestic Abuse, a MARF should be submitted to children’s social care to identify whether the concern requires further CYPS or EH intervention. </w:t>
      </w:r>
    </w:p>
    <w:p w:rsidR="00000000" w:rsidDel="00000000" w:rsidP="00000000" w:rsidRDefault="00000000" w:rsidRPr="00000000" w14:paraId="000001FB">
      <w:pPr>
        <w:spacing w:after="160" w:line="256.8"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abuse identified carries a high-risk of harm to the victim and their children, a MARAC referral can be made in addition to a MARF. Where possible, consent should be sought from the victim when completing a MARAC in order that a DASH RIC can be completed. In the case of immediate high risk concerns, consent is not essential.</w:t>
      </w:r>
    </w:p>
    <w:p w:rsidR="00000000" w:rsidDel="00000000" w:rsidP="00000000" w:rsidRDefault="00000000" w:rsidRPr="00000000" w14:paraId="000001FC">
      <w:pPr>
        <w:spacing w:after="160" w:line="256.8" w:lineRule="auto"/>
        <w:ind w:left="1440" w:firstLine="0"/>
        <w:rPr>
          <w:rFonts w:ascii="Calibri" w:cs="Calibri" w:eastAsia="Calibri" w:hAnsi="Calibri"/>
          <w:color w:val="3333ff"/>
          <w:sz w:val="24"/>
          <w:szCs w:val="24"/>
        </w:rPr>
      </w:pPr>
      <w:r w:rsidDel="00000000" w:rsidR="00000000" w:rsidRPr="00000000">
        <w:rPr>
          <w:rFonts w:ascii="Calibri" w:cs="Calibri" w:eastAsia="Calibri" w:hAnsi="Calibri"/>
          <w:sz w:val="24"/>
          <w:szCs w:val="24"/>
          <w:rtl w:val="0"/>
        </w:rPr>
        <w:t xml:space="preserve">If there is uncertainty whether the case meets threshold or if advice is required, the Community Safety VAWG lead Sarah Strang should be contacted: </w:t>
      </w:r>
      <w:r w:rsidDel="00000000" w:rsidR="00000000" w:rsidRPr="00000000">
        <w:rPr>
          <w:rFonts w:ascii="Calibri" w:cs="Calibri" w:eastAsia="Calibri" w:hAnsi="Calibri"/>
          <w:color w:val="3333ff"/>
          <w:sz w:val="24"/>
          <w:szCs w:val="24"/>
          <w:rtl w:val="0"/>
        </w:rPr>
        <w:t xml:space="preserve">sarah.strang@havering.gov.uk</w:t>
      </w:r>
      <w:r w:rsidDel="00000000" w:rsidR="00000000" w:rsidRPr="00000000">
        <w:rPr>
          <w:rFonts w:ascii="Calibri" w:cs="Calibri" w:eastAsia="Calibri" w:hAnsi="Calibri"/>
          <w:sz w:val="24"/>
          <w:szCs w:val="24"/>
          <w:rtl w:val="0"/>
        </w:rPr>
        <w:t xml:space="preserve">  The Havering IDVA (Independent Domestic Violence Advocate) team should also be contacted if a victim requires immediate crisis intervention: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3333ff"/>
          <w:sz w:val="24"/>
          <w:szCs w:val="24"/>
          <w:rtl w:val="0"/>
        </w:rPr>
        <w:t xml:space="preserve">havering.IDVA@havering.gov.uk</w:t>
      </w:r>
    </w:p>
    <w:p w:rsidR="00000000" w:rsidDel="00000000" w:rsidP="00000000" w:rsidRDefault="00000000" w:rsidRPr="00000000" w14:paraId="000001FD">
      <w:pPr>
        <w:spacing w:after="160" w:line="256.8"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MARACs (Multi Agency Risk Assessment Conference) take place regularly in Havering and schools can refer directly, including young people aged 16-17, whether they are survivors or perpetrators in abuse in personal relationships or towards their parents / carers.</w:t>
      </w:r>
    </w:p>
    <w:p w:rsidR="00000000" w:rsidDel="00000000" w:rsidP="00000000" w:rsidRDefault="00000000" w:rsidRPr="00000000" w14:paraId="000001FE">
      <w:pPr>
        <w:spacing w:after="16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MARAC referral form:</w:t>
      </w:r>
    </w:p>
    <w:p w:rsidR="00000000" w:rsidDel="00000000" w:rsidP="00000000" w:rsidRDefault="00000000" w:rsidRPr="00000000" w14:paraId="000001FF">
      <w:pPr>
        <w:spacing w:after="160" w:line="256.8" w:lineRule="auto"/>
        <w:ind w:left="720" w:firstLine="720"/>
        <w:rPr>
          <w:rFonts w:ascii="Calibri" w:cs="Calibri" w:eastAsia="Calibri" w:hAnsi="Calibri"/>
          <w:color w:val="3333ff"/>
          <w:sz w:val="24"/>
          <w:szCs w:val="24"/>
          <w:u w:val="single"/>
        </w:rPr>
      </w:pPr>
      <w:hyperlink r:id="rId33">
        <w:r w:rsidDel="00000000" w:rsidR="00000000" w:rsidRPr="00000000">
          <w:rPr>
            <w:rFonts w:ascii="Calibri" w:cs="Calibri" w:eastAsia="Calibri" w:hAnsi="Calibri"/>
            <w:color w:val="3333ff"/>
            <w:sz w:val="24"/>
            <w:szCs w:val="24"/>
            <w:u w:val="single"/>
            <w:rtl w:val="0"/>
          </w:rPr>
          <w:t xml:space="preserve">https://www.havering.gov.uk/info/20096/community/550/domestic_violence</w:t>
        </w:r>
      </w:hyperlink>
      <w:r w:rsidDel="00000000" w:rsidR="00000000" w:rsidRPr="00000000">
        <w:rPr>
          <w:rtl w:val="0"/>
        </w:rPr>
      </w:r>
    </w:p>
    <w:p w:rsidR="00000000" w:rsidDel="00000000" w:rsidP="00000000" w:rsidRDefault="00000000" w:rsidRPr="00000000" w14:paraId="00000200">
      <w:pPr>
        <w:spacing w:after="160" w:line="256.8"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Information:</w:t>
      </w:r>
    </w:p>
    <w:p w:rsidR="00000000" w:rsidDel="00000000" w:rsidP="00000000" w:rsidRDefault="00000000" w:rsidRPr="00000000" w14:paraId="00000201">
      <w:pPr>
        <w:spacing w:after="160" w:line="256.8" w:lineRule="auto"/>
        <w:ind w:left="1440" w:firstLine="0"/>
        <w:rPr>
          <w:rFonts w:ascii="Calibri" w:cs="Calibri" w:eastAsia="Calibri" w:hAnsi="Calibri"/>
          <w:color w:val="1155cc"/>
          <w:sz w:val="24"/>
          <w:szCs w:val="24"/>
          <w:u w:val="single"/>
        </w:rPr>
      </w:pPr>
      <w:hyperlink r:id="rId34">
        <w:r w:rsidDel="00000000" w:rsidR="00000000" w:rsidRPr="00000000">
          <w:rPr>
            <w:rFonts w:ascii="Calibri" w:cs="Calibri" w:eastAsia="Calibri" w:hAnsi="Calibri"/>
            <w:color w:val="1155cc"/>
            <w:sz w:val="24"/>
            <w:szCs w:val="24"/>
            <w:u w:val="single"/>
            <w:rtl w:val="0"/>
          </w:rPr>
          <w:t xml:space="preserve">https://safeguardinghavering.org.uk/adultsboard/home/residents/recognising-abuse-and-neglect/domestic-abuse/</w:t>
        </w:r>
      </w:hyperlink>
      <w:r w:rsidDel="00000000" w:rsidR="00000000" w:rsidRPr="00000000">
        <w:rPr>
          <w:rtl w:val="0"/>
        </w:rPr>
      </w:r>
    </w:p>
    <w:p w:rsidR="00000000" w:rsidDel="00000000" w:rsidP="00000000" w:rsidRDefault="00000000" w:rsidRPr="00000000" w14:paraId="00000202">
      <w:pPr>
        <w:spacing w:after="160" w:line="256.8" w:lineRule="auto"/>
        <w:ind w:left="1440" w:firstLine="0"/>
        <w:rPr>
          <w:rFonts w:ascii="Calibri" w:cs="Calibri" w:eastAsia="Calibri" w:hAnsi="Calibri"/>
          <w:color w:val="1155cc"/>
          <w:sz w:val="24"/>
          <w:szCs w:val="24"/>
          <w:u w:val="single"/>
        </w:rPr>
      </w:pPr>
      <w:hyperlink r:id="rId35">
        <w:r w:rsidDel="00000000" w:rsidR="00000000" w:rsidRPr="00000000">
          <w:rPr>
            <w:rFonts w:ascii="Calibri" w:cs="Calibri" w:eastAsia="Calibri" w:hAnsi="Calibri"/>
            <w:color w:val="1155cc"/>
            <w:sz w:val="24"/>
            <w:szCs w:val="24"/>
            <w:u w:val="single"/>
            <w:rtl w:val="0"/>
          </w:rPr>
          <w:t xml:space="preserve">https://safeguardinghavering.org.uk/adultsboard/wp-content/uploads/sites/3/2022/05/Final-DA_DV-MARAC-7-Minute-Briefing.pdf</w:t>
        </w:r>
      </w:hyperlink>
      <w:r w:rsidDel="00000000" w:rsidR="00000000" w:rsidRPr="00000000">
        <w:rPr>
          <w:rtl w:val="0"/>
        </w:rPr>
      </w:r>
    </w:p>
    <w:p w:rsidR="00000000" w:rsidDel="00000000" w:rsidP="00000000" w:rsidRDefault="00000000" w:rsidRPr="00000000" w14:paraId="00000203">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4">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8.17.1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Operation Encompass</w:t>
      </w:r>
    </w:p>
    <w:p w:rsidR="00000000" w:rsidDel="00000000" w:rsidP="00000000" w:rsidRDefault="00000000" w:rsidRPr="00000000" w14:paraId="00000205">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Rise Park Academies we are working in partnership with the Metropolitan Police and Children’s Services to identify and provide appropriate support to pupils who have experienced domestic violence in their household; this scheme is called Operation Encompass.</w:t>
      </w:r>
    </w:p>
    <w:p w:rsidR="00000000" w:rsidDel="00000000" w:rsidP="00000000" w:rsidRDefault="00000000" w:rsidRPr="00000000" w14:paraId="00000206">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Operation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w:t>
      </w:r>
    </w:p>
    <w:p w:rsidR="00000000" w:rsidDel="00000000" w:rsidP="00000000" w:rsidRDefault="00000000" w:rsidRPr="00000000" w14:paraId="00000207">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Encompass has been created to highlight this situation. It is the implementation of key partnership working between the police and schools. The aim of sharing information with local schools is to allow ‘Key Adults’ the opportunity of engaging with the child and to provide access to support that allows them to remain in a safe but secure familiar environment. </w:t>
      </w:r>
    </w:p>
    <w:p w:rsidR="00000000" w:rsidDel="00000000" w:rsidP="00000000" w:rsidRDefault="00000000" w:rsidRPr="00000000" w14:paraId="00000208">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Police and school work together to provide emotional and practical help to children. The system ensures that when police are called to an incident of domestic abuse, where there are children in the household who have experienced the domestic incident, the police will inform (via a secure online system) the DSL before the child or children arrive at school the following day.</w:t>
      </w:r>
    </w:p>
    <w:p w:rsidR="00000000" w:rsidDel="00000000" w:rsidP="00000000" w:rsidRDefault="00000000" w:rsidRPr="00000000" w14:paraId="00000209">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receipt of any information, the DSL will decide on the appropriate support the child requires, this should be covert dependent on the needs and wishes of the child.  All information sharing and resulting actions will be undertaken in accordance with the Metropolitan Police and MASH Encompass Protocol Data Sharing Agreement.  We will record this information and store this information in accordance with the record keeping procedures outlined in this policy.</w:t>
      </w:r>
    </w:p>
    <w:p w:rsidR="00000000" w:rsidDel="00000000" w:rsidP="00000000" w:rsidRDefault="00000000" w:rsidRPr="00000000" w14:paraId="0000020A">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and procedures in Operation Encompass have been shared with all parents and governors, is detailed as part of the school’s Safeguarding Policy and published on our school website.</w:t>
      </w:r>
    </w:p>
    <w:p w:rsidR="00000000" w:rsidDel="00000000" w:rsidP="00000000" w:rsidRDefault="00000000" w:rsidRPr="00000000" w14:paraId="0000020B">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Rise Park Academies details our key Operation Encompass link is Laura Jones (Juniors)</w:t>
      </w:r>
    </w:p>
    <w:p w:rsidR="00000000" w:rsidDel="00000000" w:rsidP="00000000" w:rsidRDefault="00000000" w:rsidRPr="00000000" w14:paraId="0000020C">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Chris Siddle and Clare Hoddy (Infants)</w:t>
      </w:r>
    </w:p>
    <w:p w:rsidR="00000000" w:rsidDel="00000000" w:rsidP="00000000" w:rsidRDefault="00000000" w:rsidRPr="00000000" w14:paraId="0000020D">
      <w:pPr>
        <w:ind w:left="170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0E">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Homelessness</w:t>
      </w:r>
      <w:r w:rsidDel="00000000" w:rsidR="00000000" w:rsidRPr="00000000">
        <w:rPr>
          <w:rFonts w:ascii="Calibri" w:cs="Calibri" w:eastAsia="Calibri" w:hAnsi="Calibri"/>
          <w:sz w:val="24"/>
          <w:szCs w:val="24"/>
          <w:rtl w:val="0"/>
        </w:rPr>
        <w:t xml:space="preserve">: Being homeless or being at risk of becoming homeless presents a real risk to a child’s welfare. The DSL has contact details and referral routes in to Havering Housing so they can raise/progress concerns at the earliest opportunity. Indicators that a family may be at risk of homelessness include household debt, rent arrears, domestic abuse and anti-social behaviour, as well as the family being asked to leave a property. There should always be a MASH referral if a child has been harmed or is at risk of harm.</w:t>
      </w:r>
    </w:p>
    <w:p w:rsidR="00000000" w:rsidDel="00000000" w:rsidP="00000000" w:rsidRDefault="00000000" w:rsidRPr="00000000" w14:paraId="0000020F">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most cases school staff will be considering homelessness in the context of children who live with their families, and intervention will be on that basis. However, it is also be recognised that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DSL will ensure appropriate referrals are made based on the child’s circumstances.</w:t>
      </w:r>
    </w:p>
    <w:p w:rsidR="00000000" w:rsidDel="00000000" w:rsidP="00000000" w:rsidRDefault="00000000" w:rsidRPr="00000000" w14:paraId="00000210">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must inform the DSL if they have concerns about a child.</w:t>
      </w:r>
    </w:p>
    <w:p w:rsidR="00000000" w:rsidDel="00000000" w:rsidP="00000000" w:rsidRDefault="00000000" w:rsidRPr="00000000" w14:paraId="00000211">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8.19</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Online Safety</w:t>
      </w:r>
      <w:r w:rsidDel="00000000" w:rsidR="00000000" w:rsidRPr="00000000">
        <w:rPr>
          <w:rFonts w:ascii="Calibri" w:cs="Calibri" w:eastAsia="Calibri" w:hAnsi="Calibri"/>
          <w:sz w:val="24"/>
          <w:szCs w:val="24"/>
          <w:rtl w:val="0"/>
        </w:rPr>
        <w:t xml:space="preserve">: The detail of online harm and abuse is in the school’s online safety policy (including filtering and monitoring).</w:t>
        <w:br w:type="textWrapping"/>
        <w:t xml:space="preserve"> The online world develops and changes at great speed. New opportunities, challenges and risks are appearing all the time. The DSL supported by the DSL team and specific staff who have expertise in Online Safety will stay up to date with the latest devices, platforms, apps, trends and related threats.</w:t>
      </w:r>
    </w:p>
    <w:p w:rsidR="00000000" w:rsidDel="00000000" w:rsidP="00000000" w:rsidRDefault="00000000" w:rsidRPr="00000000" w14:paraId="00000212">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and the governing body keep children safe online when they are in school and when they are learning online at home. This includes ensuring children know how to recognise risk and ask for help. The breadth of issues classified within online safety is considerable, but can be categorised into four areas of risk:</w:t>
      </w:r>
    </w:p>
    <w:p w:rsidR="00000000" w:rsidDel="00000000" w:rsidP="00000000" w:rsidRDefault="00000000" w:rsidRPr="00000000" w14:paraId="00000213">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Content</w:t>
      </w:r>
      <w:r w:rsidDel="00000000" w:rsidR="00000000" w:rsidRPr="00000000">
        <w:rPr>
          <w:rFonts w:ascii="Calibri" w:cs="Calibri" w:eastAsia="Calibri" w:hAnsi="Calibri"/>
          <w:sz w:val="24"/>
          <w:szCs w:val="24"/>
          <w:rtl w:val="0"/>
        </w:rPr>
        <w:t xml:space="preserve"> - being exposed to illegal, inappropriate or harmful content, for example: pornography, fake news, racism, misogyny/misandry, self-harm, suicide, anti-Semitism, radicalisation and extremism.</w:t>
      </w:r>
    </w:p>
    <w:p w:rsidR="00000000" w:rsidDel="00000000" w:rsidP="00000000" w:rsidRDefault="00000000" w:rsidRPr="00000000" w14:paraId="00000214">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Contact</w:t>
      </w:r>
      <w:r w:rsidDel="00000000" w:rsidR="00000000" w:rsidRPr="00000000">
        <w:rPr>
          <w:rFonts w:ascii="Calibri" w:cs="Calibri" w:eastAsia="Calibri" w:hAnsi="Calibri"/>
          <w:sz w:val="24"/>
          <w:szCs w:val="24"/>
          <w:rtl w:val="0"/>
        </w:rPr>
        <w:t xml:space="preserve"> - being subjected to harmful online interaction with other users; for example: child to child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215">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Conduct</w:t>
      </w:r>
      <w:r w:rsidDel="00000000" w:rsidR="00000000" w:rsidRPr="00000000">
        <w:rPr>
          <w:rFonts w:ascii="Calibri" w:cs="Calibri" w:eastAsia="Calibri" w:hAnsi="Calibri"/>
          <w:sz w:val="24"/>
          <w:szCs w:val="24"/>
          <w:rtl w:val="0"/>
        </w:rPr>
        <w:t xml:space="preserve"> - personal online behaviour that increases the likelihood of, or causes, harm; for example, making, sending and receiving explicit images (e.g., consensual and non-consensual sharing of nudes and semi-nudes and/or pornography, sharing other explicit images and online bullying; and</w:t>
      </w:r>
    </w:p>
    <w:p w:rsidR="00000000" w:rsidDel="00000000" w:rsidP="00000000" w:rsidRDefault="00000000" w:rsidRPr="00000000" w14:paraId="00000216">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Commerce</w:t>
      </w:r>
      <w:r w:rsidDel="00000000" w:rsidR="00000000" w:rsidRPr="00000000">
        <w:rPr>
          <w:rFonts w:ascii="Calibri" w:cs="Calibri" w:eastAsia="Calibri" w:hAnsi="Calibri"/>
          <w:sz w:val="24"/>
          <w:szCs w:val="24"/>
          <w:rtl w:val="0"/>
        </w:rPr>
        <w:t xml:space="preserve"> - risks such as online gambling, inappropriate advertising, phishing and or financial scams. If you feel your pupils, students or staff are at risk, please report it to the Anti-Phishing Working Group (</w:t>
      </w:r>
      <w:hyperlink r:id="rId36">
        <w:r w:rsidDel="00000000" w:rsidR="00000000" w:rsidRPr="00000000">
          <w:rPr>
            <w:rFonts w:ascii="Calibri" w:cs="Calibri" w:eastAsia="Calibri" w:hAnsi="Calibri"/>
            <w:color w:val="1155cc"/>
            <w:sz w:val="24"/>
            <w:szCs w:val="24"/>
            <w:rtl w:val="0"/>
          </w:rPr>
          <w:t xml:space="preserve">https://apwg.org/</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17">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DfE ‘Teaching Online Safety in school’ outlines how the curriculum will support children to learn about risk and responsibility.</w:t>
      </w:r>
    </w:p>
    <w:p w:rsidR="00000000" w:rsidDel="00000000" w:rsidP="00000000" w:rsidRDefault="00000000" w:rsidRPr="00000000" w14:paraId="00000218">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safety concerns will be taken to the DSL in the same way as any other form of harm, or risk of harm.</w:t>
      </w:r>
    </w:p>
    <w:p w:rsidR="00000000" w:rsidDel="00000000" w:rsidP="00000000" w:rsidRDefault="00000000" w:rsidRPr="00000000" w14:paraId="00000219">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help pupils stay safe online by helping them to recognise, through the curriculum and through support offered to them, that:</w:t>
      </w:r>
    </w:p>
    <w:p w:rsidR="00000000" w:rsidDel="00000000" w:rsidP="00000000" w:rsidRDefault="00000000" w:rsidRPr="00000000" w14:paraId="0000021A">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Some online content tries to make people believe something false is true and/or mislead (misinformation and disinformation)</w:t>
      </w:r>
    </w:p>
    <w:p w:rsidR="00000000" w:rsidDel="00000000" w:rsidP="00000000" w:rsidRDefault="00000000" w:rsidRPr="00000000" w14:paraId="0000021B">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Companies use techniques to persuade people to buy something</w:t>
      </w:r>
    </w:p>
    <w:p w:rsidR="00000000" w:rsidDel="00000000" w:rsidP="00000000" w:rsidRDefault="00000000" w:rsidRPr="00000000" w14:paraId="0000021C">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Some games and social media companies use techniques to try to keep users online longer (persuasive/sticky design)</w:t>
      </w:r>
    </w:p>
    <w:p w:rsidR="00000000" w:rsidDel="00000000" w:rsidP="00000000" w:rsidRDefault="00000000" w:rsidRPr="00000000" w14:paraId="0000021D">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There are grooming risks online, such as grooming into criminal activities.</w:t>
      </w:r>
    </w:p>
    <w:p w:rsidR="00000000" w:rsidDel="00000000" w:rsidP="00000000" w:rsidRDefault="00000000" w:rsidRPr="00000000" w14:paraId="0000021E">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help pupils recognise acceptable and unacceptable behaviours by:</w:t>
      </w:r>
    </w:p>
    <w:p w:rsidR="00000000" w:rsidDel="00000000" w:rsidP="00000000" w:rsidRDefault="00000000" w:rsidRPr="00000000" w14:paraId="0000021F">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looking at why people behave differently online, for example how anonymity (you do not know me) and invisibility (you cannot see me) affect what people do,</w:t>
      </w:r>
    </w:p>
    <w:p w:rsidR="00000000" w:rsidDel="00000000" w:rsidP="00000000" w:rsidRDefault="00000000" w:rsidRPr="00000000" w14:paraId="00000220">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looking at how online emotions can be intensified resulting in mob mentality,</w:t>
      </w:r>
    </w:p>
    <w:p w:rsidR="00000000" w:rsidDel="00000000" w:rsidP="00000000" w:rsidRDefault="00000000" w:rsidRPr="00000000" w14:paraId="00000221">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teaching techniques (relevant on and offline) to defuse or calm arguments, for example a disagreement with friends, and disengage from unwanted contact or content online; and</w:t>
      </w:r>
    </w:p>
    <w:p w:rsidR="00000000" w:rsidDel="00000000" w:rsidP="00000000" w:rsidRDefault="00000000" w:rsidRPr="00000000" w14:paraId="00000222">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considering unacceptable online behaviours often passed off as so-called social norms or just banter. For example, negative language that can be used, and in some cases is often expected, as part of online gaming and the acceptance of misogynistic/misandrist, homophobic and racist language that should never be tolerated online or offline.</w:t>
      </w:r>
    </w:p>
    <w:p w:rsidR="00000000" w:rsidDel="00000000" w:rsidP="00000000" w:rsidRDefault="00000000" w:rsidRPr="00000000" w14:paraId="00000223">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help pupils identify and manage risk by:</w:t>
      </w:r>
    </w:p>
    <w:p w:rsidR="00000000" w:rsidDel="00000000" w:rsidP="00000000" w:rsidRDefault="00000000" w:rsidRPr="00000000" w14:paraId="00000224">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discussing the ways in which someone may put themselves at risk online,</w:t>
      </w:r>
    </w:p>
    <w:p w:rsidR="00000000" w:rsidDel="00000000" w:rsidP="00000000" w:rsidRDefault="00000000" w:rsidRPr="00000000" w14:paraId="00000225">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discussing risks posed by another person’s online behaviour,</w:t>
      </w:r>
    </w:p>
    <w:p w:rsidR="00000000" w:rsidDel="00000000" w:rsidP="00000000" w:rsidRDefault="00000000" w:rsidRPr="00000000" w14:paraId="00000226">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discussing when risk taking can be positive and negative</w:t>
      </w:r>
    </w:p>
    <w:p w:rsidR="00000000" w:rsidDel="00000000" w:rsidP="00000000" w:rsidRDefault="00000000" w:rsidRPr="00000000" w14:paraId="00000227">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discussing “online reputation” and the positive and negative aspects of an online digital footprint. This could include longer-term considerations, i.e., how past online behaviours could impact on their future, when applying for a place at university or a job for example</w:t>
      </w:r>
    </w:p>
    <w:p w:rsidR="00000000" w:rsidDel="00000000" w:rsidP="00000000" w:rsidRDefault="00000000" w:rsidRPr="00000000" w14:paraId="00000228">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discussing the risks vs the benefits of sharing information online and how to make a judgement about when and how to share and who to share with; and</w:t>
      </w:r>
    </w:p>
    <w:p w:rsidR="00000000" w:rsidDel="00000000" w:rsidP="00000000" w:rsidRDefault="00000000" w:rsidRPr="00000000" w14:paraId="00000229">
      <w:pPr>
        <w:ind w:left="2520" w:right="1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asking questions such as what might happen if I post something online? Who will see it? Who might they send it to?</w:t>
      </w:r>
    </w:p>
    <w:p w:rsidR="00000000" w:rsidDel="00000000" w:rsidP="00000000" w:rsidRDefault="00000000" w:rsidRPr="00000000" w14:paraId="0000022A">
      <w:pPr>
        <w:pStyle w:val="Heading1"/>
        <w:keepNext w:val="0"/>
        <w:ind w:left="1440" w:right="180" w:hanging="720"/>
        <w:jc w:val="left"/>
        <w:rPr>
          <w:rFonts w:ascii="Calibri" w:cs="Calibri" w:eastAsia="Calibri" w:hAnsi="Calibri"/>
          <w:b w:val="1"/>
          <w:sz w:val="24"/>
          <w:szCs w:val="24"/>
        </w:rPr>
      </w:pPr>
      <w:bookmarkStart w:colFirst="0" w:colLast="0" w:name="_heading=h.lnkgwvvq9nmx" w:id="13"/>
      <w:bookmarkEnd w:id="13"/>
      <w:r w:rsidDel="00000000" w:rsidR="00000000" w:rsidRPr="00000000">
        <w:rPr>
          <w:rFonts w:ascii="Calibri" w:cs="Calibri" w:eastAsia="Calibri" w:hAnsi="Calibri"/>
          <w:b w:val="1"/>
          <w:sz w:val="24"/>
          <w:szCs w:val="24"/>
          <w:rtl w:val="0"/>
        </w:rPr>
        <w:t xml:space="preserve">9.0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 on child abuse:</w:t>
      </w:r>
    </w:p>
    <w:p w:rsidR="00000000" w:rsidDel="00000000" w:rsidP="00000000" w:rsidRDefault="00000000" w:rsidRPr="00000000" w14:paraId="0000022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can abuse other children. This may include physically, sexually or emotionally hurting others. All staff should recognise that children are capable of abusing their peers. This abuse may take place in school, out of school or online. The school has a ‘zero tolerance’ approach to all forms of child on child abuse, it is never acceptable; staff have an important role in preventing it.</w:t>
      </w:r>
    </w:p>
    <w:p w:rsidR="00000000" w:rsidDel="00000000" w:rsidP="00000000" w:rsidRDefault="00000000" w:rsidRPr="00000000" w14:paraId="0000022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clear recognition that even when there are no reported cases of child on child abuse, such abuse is likely to be taking place, and not reported. The school has a clear attitude of ‘it could happen here’, and when working in partnership with local schools this is revised to ‘it does happen here’. The school recognises that failing to understand the scale of harassment and abuse, or downplaying some behaviours would lead to an unsafe environment, and a culture that could normalise abuse, meaning that children would accept it as normal, and not report.</w:t>
      </w:r>
    </w:p>
    <w:p w:rsidR="00000000" w:rsidDel="00000000" w:rsidP="00000000" w:rsidRDefault="00000000" w:rsidRPr="00000000" w14:paraId="0000022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Addressing inappropriate behaviour (even if it appears to be relatively innocuous) can be an important intervention that helps prevent problematic, abusive and/or violent behaviour in the future. This includes challenging physical behaviour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22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has system in place, well promoted, accessible and understood for children to confidently report abuse, knowing their concerns will be treated seriously.</w:t>
      </w:r>
    </w:p>
    <w:p w:rsidR="00000000" w:rsidDel="00000000" w:rsidP="00000000" w:rsidRDefault="00000000" w:rsidRPr="00000000" w14:paraId="0000022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of safeguarding issues from peer abuse including:</w:t>
      </w:r>
    </w:p>
    <w:p w:rsidR="00000000" w:rsidDel="00000000" w:rsidP="00000000" w:rsidRDefault="00000000" w:rsidRPr="00000000" w14:paraId="00000230">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bullying (including cyber bullying, prejudice based bullying and discriminatory bullying)</w:t>
      </w:r>
    </w:p>
    <w:p w:rsidR="00000000" w:rsidDel="00000000" w:rsidP="00000000" w:rsidRDefault="00000000" w:rsidRPr="00000000" w14:paraId="00000231">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abuse in intimate relationships (sometimes known as ‘teenage relationship abuse’)</w:t>
      </w:r>
    </w:p>
    <w:p w:rsidR="00000000" w:rsidDel="00000000" w:rsidP="00000000" w:rsidRDefault="00000000" w:rsidRPr="00000000" w14:paraId="00000232">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233">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violence such as rape, assault by penetration and sexual assault;(this may include an online element which facilitates, threatens and/or encourages sexual violence)</w:t>
      </w:r>
    </w:p>
    <w:p w:rsidR="00000000" w:rsidDel="00000000" w:rsidP="00000000" w:rsidRDefault="00000000" w:rsidRPr="00000000" w14:paraId="00000234">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235">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236">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consensual and non-consensual sharing of nudes and semi-nudes images and/or videos (also known as sexting or youth produced sexual imagery)</w:t>
      </w:r>
    </w:p>
    <w:p w:rsidR="00000000" w:rsidDel="00000000" w:rsidP="00000000" w:rsidRDefault="00000000" w:rsidRPr="00000000" w14:paraId="00000237">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238">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23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recognises the different forms of child on child abuse, and is clear that abuse is abuse and should never be tolerated or passed off as “banter” or “part of growing up”. Failure to do so can lead to a culture of unacceptable behaviour, an unsafe environment and in worst case scenarios a culture that normalises abuse, leading to children accepting it as normal and not coming forward to report it.</w:t>
      </w:r>
    </w:p>
    <w:p w:rsidR="00000000" w:rsidDel="00000000" w:rsidP="00000000" w:rsidRDefault="00000000" w:rsidRPr="00000000" w14:paraId="0000023A">
      <w:pPr>
        <w:ind w:left="70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abuse can:</w:t>
      </w:r>
    </w:p>
    <w:p w:rsidR="00000000" w:rsidDel="00000000" w:rsidP="00000000" w:rsidRDefault="00000000" w:rsidRPr="00000000" w14:paraId="0000023B">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 motivated by perceived differences e.g., on grounds of race, religion, gender, sexual orientation, disability or other differences</w:t>
      </w:r>
    </w:p>
    <w:p w:rsidR="00000000" w:rsidDel="00000000" w:rsidP="00000000" w:rsidRDefault="00000000" w:rsidRPr="00000000" w14:paraId="0000023C">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Result in significant, long lasting and traumatic isolation, intimidation or violence to the victim; vulnerable adults are at particular risk of harm</w:t>
      </w:r>
    </w:p>
    <w:p w:rsidR="00000000" w:rsidDel="00000000" w:rsidP="00000000" w:rsidRDefault="00000000" w:rsidRPr="00000000" w14:paraId="0000023D">
      <w:pPr>
        <w:ind w:left="70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or young people who harm others may have additional or complex needs e.g.:</w:t>
      </w:r>
    </w:p>
    <w:p w:rsidR="00000000" w:rsidDel="00000000" w:rsidP="00000000" w:rsidRDefault="00000000" w:rsidRPr="00000000" w14:paraId="0000023E">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Significant disruption in their own lives</w:t>
      </w:r>
    </w:p>
    <w:p w:rsidR="00000000" w:rsidDel="00000000" w:rsidP="00000000" w:rsidRDefault="00000000" w:rsidRPr="00000000" w14:paraId="0000023F">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Exposure to domestic abuse or witnessing or suffering abuse</w:t>
      </w:r>
    </w:p>
    <w:p w:rsidR="00000000" w:rsidDel="00000000" w:rsidP="00000000" w:rsidRDefault="00000000" w:rsidRPr="00000000" w14:paraId="00000240">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Educational under-achievement</w:t>
      </w:r>
    </w:p>
    <w:p w:rsidR="00000000" w:rsidDel="00000000" w:rsidP="00000000" w:rsidRDefault="00000000" w:rsidRPr="00000000" w14:paraId="00000241">
      <w:pPr>
        <w:ind w:left="17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Involved in crime</w:t>
      </w:r>
    </w:p>
    <w:p w:rsidR="00000000" w:rsidDel="00000000" w:rsidP="00000000" w:rsidRDefault="00000000" w:rsidRPr="00000000" w14:paraId="00000242">
      <w:pPr>
        <w:ind w:left="70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Stopping harm and ensuring immediate safety is the first priority of any education setting. School staff, alongside their DSL and team, will make their own judgements about each specific case and should use this policy guidance to help.</w:t>
      </w:r>
    </w:p>
    <w:p w:rsidR="00000000" w:rsidDel="00000000" w:rsidP="00000000" w:rsidRDefault="00000000" w:rsidRPr="00000000" w14:paraId="00000243">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Abuse and harmful behaviour</w:t>
      </w:r>
    </w:p>
    <w:p w:rsidR="00000000" w:rsidDel="00000000" w:rsidP="00000000" w:rsidRDefault="00000000" w:rsidRPr="00000000" w14:paraId="00000244">
      <w:pPr>
        <w:ind w:left="14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necessary to consider</w:t>
      </w:r>
    </w:p>
    <w:p w:rsidR="00000000" w:rsidDel="00000000" w:rsidP="00000000" w:rsidRDefault="00000000" w:rsidRPr="00000000" w14:paraId="00000245">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what abuse is and what it looks like</w:t>
      </w:r>
    </w:p>
    <w:p w:rsidR="00000000" w:rsidDel="00000000" w:rsidP="00000000" w:rsidRDefault="00000000" w:rsidRPr="00000000" w14:paraId="00000246">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how it can be managed</w:t>
      </w:r>
    </w:p>
    <w:p w:rsidR="00000000" w:rsidDel="00000000" w:rsidP="00000000" w:rsidRDefault="00000000" w:rsidRPr="00000000" w14:paraId="00000247">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what appropriate support and intervention can be put in place to meet the needs of the individual</w:t>
      </w:r>
    </w:p>
    <w:p w:rsidR="00000000" w:rsidDel="00000000" w:rsidP="00000000" w:rsidRDefault="00000000" w:rsidRPr="00000000" w14:paraId="00000248">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what preventative strategies may be put in place to reduce further risk of harm.</w:t>
      </w:r>
    </w:p>
    <w:p w:rsidR="00000000" w:rsidDel="00000000" w:rsidP="00000000" w:rsidRDefault="00000000" w:rsidRPr="00000000" w14:paraId="00000249">
      <w:pPr>
        <w:ind w:left="14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Abuse is abuse and should never be tolerated or passed off as ‘banter’ or ‘part of growing up’. It is important to consider the forms abuse may take and the subsequent actions required.</w:t>
      </w:r>
    </w:p>
    <w:p w:rsidR="00000000" w:rsidDel="00000000" w:rsidP="00000000" w:rsidRDefault="00000000" w:rsidRPr="00000000" w14:paraId="0000024A">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are vulnerable to abuse by their peers. Such abuse should be taken as seriously as abuse by adults and should be subject to the same child protection procedures.</w:t>
      </w:r>
    </w:p>
    <w:p w:rsidR="00000000" w:rsidDel="00000000" w:rsidP="00000000" w:rsidRDefault="00000000" w:rsidRPr="00000000" w14:paraId="0000024B">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Children can abuse other children. This can include (but is not limited to): abuse within intimate partner relationships; bullying (including cyberbullying); sexual violence and sexual harassment; physical abuse such as hitting, kicking, shaking, biting, hair pulling, or otherwise causing physical harm; sexting and initiation/hazing type violence and rituals. (KCSIE </w:t>
      </w:r>
      <w:r w:rsidDel="00000000" w:rsidR="00000000" w:rsidRPr="00000000">
        <w:rPr>
          <w:rFonts w:ascii="Calibri" w:cs="Calibri" w:eastAsia="Calibri" w:hAnsi="Calibri"/>
          <w:color w:val="ff0000"/>
          <w:sz w:val="24"/>
          <w:szCs w:val="24"/>
          <w:rtl w:val="0"/>
        </w:rPr>
        <w:t xml:space="preserve">2024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4C">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Staff should not dismiss abusive behaviour as normal between young people and should not develop high thresholds before taking action.</w:t>
      </w:r>
    </w:p>
    <w:p w:rsidR="00000000" w:rsidDel="00000000" w:rsidP="00000000" w:rsidRDefault="00000000" w:rsidRPr="00000000" w14:paraId="0000024D">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Staff should be aware of the potential uses of information technology for bullying and abusive behaviour between young people.</w:t>
      </w:r>
    </w:p>
    <w:p w:rsidR="00000000" w:rsidDel="00000000" w:rsidP="00000000" w:rsidRDefault="00000000" w:rsidRPr="00000000" w14:paraId="0000024E">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Staff should be aware of the added vulnerability of children and young people who have been the victims of violent crime (for example mugging), including the risk that they may respond to this by abusing younger or weaker children.</w:t>
      </w:r>
    </w:p>
    <w:p w:rsidR="00000000" w:rsidDel="00000000" w:rsidP="00000000" w:rsidRDefault="00000000" w:rsidRPr="00000000" w14:paraId="0000024F">
      <w:pPr>
        <w:ind w:left="14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alleged perpetrator is likely to have considerable unmet needs as well as posing a significant risk of harm to other children. Evidence suggests that such children may have suffered considerable disruption in their lives, may have witnessed or been subjected to physical or</w:t>
      </w:r>
      <w:hyperlink r:id="rId37">
        <w:r w:rsidDel="00000000" w:rsidR="00000000" w:rsidRPr="00000000">
          <w:rPr>
            <w:rFonts w:ascii="Calibri" w:cs="Calibri" w:eastAsia="Calibri" w:hAnsi="Calibri"/>
            <w:sz w:val="24"/>
            <w:szCs w:val="24"/>
            <w:rtl w:val="0"/>
          </w:rPr>
          <w:t xml:space="preserve"> </w:t>
        </w:r>
      </w:hyperlink>
      <w:hyperlink r:id="rId38">
        <w:r w:rsidDel="00000000" w:rsidR="00000000" w:rsidRPr="00000000">
          <w:rPr>
            <w:rFonts w:ascii="Calibri" w:cs="Calibri" w:eastAsia="Calibri" w:hAnsi="Calibri"/>
            <w:color w:val="1155cc"/>
            <w:sz w:val="24"/>
            <w:szCs w:val="24"/>
            <w:rtl w:val="0"/>
          </w:rPr>
          <w:t xml:space="preserve">sexual abuse</w:t>
        </w:r>
      </w:hyperlink>
      <w:r w:rsidDel="00000000" w:rsidR="00000000" w:rsidRPr="00000000">
        <w:rPr>
          <w:rFonts w:ascii="Calibri" w:cs="Calibri" w:eastAsia="Calibri" w:hAnsi="Calibri"/>
          <w:sz w:val="24"/>
          <w:szCs w:val="24"/>
          <w:rtl w:val="0"/>
        </w:rPr>
        <w:t xml:space="preserve">, may have problems in their educational development and may have committed other offences. They may therefore be suffering, or be at risk of suffering,</w:t>
      </w:r>
      <w:hyperlink r:id="rId39">
        <w:r w:rsidDel="00000000" w:rsidR="00000000" w:rsidRPr="00000000">
          <w:rPr>
            <w:rFonts w:ascii="Calibri" w:cs="Calibri" w:eastAsia="Calibri" w:hAnsi="Calibri"/>
            <w:sz w:val="24"/>
            <w:szCs w:val="24"/>
            <w:rtl w:val="0"/>
          </w:rPr>
          <w:t xml:space="preserve"> </w:t>
        </w:r>
      </w:hyperlink>
      <w:hyperlink r:id="rId40">
        <w:r w:rsidDel="00000000" w:rsidR="00000000" w:rsidRPr="00000000">
          <w:rPr>
            <w:rFonts w:ascii="Calibri" w:cs="Calibri" w:eastAsia="Calibri" w:hAnsi="Calibri"/>
            <w:color w:val="1155cc"/>
            <w:sz w:val="24"/>
            <w:szCs w:val="24"/>
            <w:rtl w:val="0"/>
          </w:rPr>
          <w:t xml:space="preserve">significant harm</w:t>
        </w:r>
      </w:hyperlink>
      <w:r w:rsidDel="00000000" w:rsidR="00000000" w:rsidRPr="00000000">
        <w:rPr>
          <w:rFonts w:ascii="Calibri" w:cs="Calibri" w:eastAsia="Calibri" w:hAnsi="Calibri"/>
          <w:sz w:val="24"/>
          <w:szCs w:val="24"/>
          <w:rtl w:val="0"/>
        </w:rPr>
        <w:t xml:space="preserve"> and be in need of protection. Any long-term plan to reduce the risk posed by the alleged perpetrator must address their needs.</w:t>
      </w:r>
    </w:p>
    <w:p w:rsidR="00000000" w:rsidDel="00000000" w:rsidP="00000000" w:rsidRDefault="00000000" w:rsidRPr="00000000" w14:paraId="00000250">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Types of abuse</w:t>
      </w:r>
    </w:p>
    <w:p w:rsidR="00000000" w:rsidDel="00000000" w:rsidP="00000000" w:rsidRDefault="00000000" w:rsidRPr="00000000" w14:paraId="00000251">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many forms of abuse that may occur between peers and this list is not exhaustive. Each form of abuse or prejudiced behaviour is described in detail followed by advice and support on actions to be taken.</w:t>
      </w:r>
    </w:p>
    <w:p w:rsidR="00000000" w:rsidDel="00000000" w:rsidP="00000000" w:rsidRDefault="00000000" w:rsidRPr="00000000" w14:paraId="00000252">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Physical abuse</w:t>
      </w:r>
    </w:p>
    <w:p w:rsidR="00000000" w:rsidDel="00000000" w:rsidP="00000000" w:rsidRDefault="00000000" w:rsidRPr="00000000" w14:paraId="00000253">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may include hitting, kicking, nipping/pinching, shaking, biting, hair pulling, or otherwise causing physical harm to another person. There may be many reasons why a child harms another and it is important to understand why a young person has engaged in such behaviour, including accidently before considering the action or </w:t>
      </w:r>
      <w:r w:rsidDel="00000000" w:rsidR="00000000" w:rsidRPr="00000000">
        <w:rPr>
          <w:rFonts w:ascii="Calibri" w:cs="Calibri" w:eastAsia="Calibri" w:hAnsi="Calibri"/>
          <w:color w:val="ff0000"/>
          <w:sz w:val="24"/>
          <w:szCs w:val="24"/>
          <w:rtl w:val="0"/>
        </w:rPr>
        <w:t xml:space="preserve">sanction</w:t>
      </w:r>
      <w:r w:rsidDel="00000000" w:rsidR="00000000" w:rsidRPr="00000000">
        <w:rPr>
          <w:rFonts w:ascii="Calibri" w:cs="Calibri" w:eastAsia="Calibri" w:hAnsi="Calibri"/>
          <w:sz w:val="24"/>
          <w:szCs w:val="24"/>
          <w:rtl w:val="0"/>
        </w:rPr>
        <w:t xml:space="preserve"> to be undertaken.</w:t>
      </w:r>
    </w:p>
    <w:p w:rsidR="00000000" w:rsidDel="00000000" w:rsidP="00000000" w:rsidRDefault="00000000" w:rsidRPr="00000000" w14:paraId="00000254">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Sexual violence and sexual harassment</w:t>
      </w:r>
    </w:p>
    <w:p w:rsidR="00000000" w:rsidDel="00000000" w:rsidP="00000000" w:rsidRDefault="00000000" w:rsidRPr="00000000" w14:paraId="00000255">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must always be referred immediately to the DSL</w:t>
      </w:r>
    </w:p>
    <w:p w:rsidR="00000000" w:rsidDel="00000000" w:rsidP="00000000" w:rsidRDefault="00000000" w:rsidRPr="00000000" w14:paraId="00000256">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DSL will follow Part Five of Keeping Children Safe in Education</w:t>
      </w:r>
      <w:r w:rsidDel="00000000" w:rsidR="00000000" w:rsidRPr="00000000">
        <w:rPr>
          <w:rFonts w:ascii="Calibri" w:cs="Calibri" w:eastAsia="Calibri" w:hAnsi="Calibri"/>
          <w:color w:val="ff0000"/>
          <w:sz w:val="24"/>
          <w:szCs w:val="24"/>
          <w:rtl w:val="0"/>
        </w:rPr>
        <w:t xml:space="preserve"> 2024: </w:t>
      </w:r>
      <w:r w:rsidDel="00000000" w:rsidR="00000000" w:rsidRPr="00000000">
        <w:rPr>
          <w:rFonts w:ascii="Calibri" w:cs="Calibri" w:eastAsia="Calibri" w:hAnsi="Calibri"/>
          <w:sz w:val="24"/>
          <w:szCs w:val="24"/>
          <w:rtl w:val="0"/>
        </w:rPr>
        <w:t xml:space="preserve">Child-on-child sexual violence and sexual harassment, with consideration of</w:t>
      </w:r>
    </w:p>
    <w:p w:rsidR="00000000" w:rsidDel="00000000" w:rsidP="00000000" w:rsidRDefault="00000000" w:rsidRPr="00000000" w14:paraId="00000257">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Managing internally</w:t>
      </w:r>
    </w:p>
    <w:p w:rsidR="00000000" w:rsidDel="00000000" w:rsidP="00000000" w:rsidRDefault="00000000" w:rsidRPr="00000000" w14:paraId="00000258">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Early Help</w:t>
      </w:r>
    </w:p>
    <w:p w:rsidR="00000000" w:rsidDel="00000000" w:rsidP="00000000" w:rsidRDefault="00000000" w:rsidRPr="00000000" w14:paraId="00000259">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MASH referral</w:t>
      </w:r>
    </w:p>
    <w:p w:rsidR="00000000" w:rsidDel="00000000" w:rsidP="00000000" w:rsidRDefault="00000000" w:rsidRPr="00000000" w14:paraId="0000025A">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Reporting to the police.</w:t>
        <w:br w:type="textWrapping"/>
        <w:t xml:space="preserve"> A MASH referral would always be made when there is a report to police.</w:t>
      </w:r>
    </w:p>
    <w:p w:rsidR="00000000" w:rsidDel="00000000" w:rsidP="00000000" w:rsidRDefault="00000000" w:rsidRPr="00000000" w14:paraId="0000025B">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should be aware of the importance of:</w:t>
      </w:r>
    </w:p>
    <w:p w:rsidR="00000000" w:rsidDel="00000000" w:rsidP="00000000" w:rsidRDefault="00000000" w:rsidRPr="00000000" w14:paraId="0000025C">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25D">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not tolerating or dismissing sexual violence or sexual harassment as “banter”, “part of growing up”, “just having a laugh” or “boys being boys”; and</w:t>
      </w:r>
    </w:p>
    <w:p w:rsidR="00000000" w:rsidDel="00000000" w:rsidP="00000000" w:rsidRDefault="00000000" w:rsidRPr="00000000" w14:paraId="0000025E">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challenging behaviours (potentially criminal in nature), such as grabbing bottoms, breasts and genitalia; pulling down trousers, flicking bras and lifting up skirts; upskirting.</w:t>
        <w:br w:type="textWrapping"/>
        <w:t xml:space="preserve"> Dismissing or tolerating such behaviours risks normalising them and can lead to a culture of unacceptable behaviours and an unsafe environment for children.</w:t>
      </w:r>
    </w:p>
    <w:p w:rsidR="00000000" w:rsidDel="00000000" w:rsidP="00000000" w:rsidRDefault="00000000" w:rsidRPr="00000000" w14:paraId="0000025F">
      <w:pPr>
        <w:ind w:left="4320" w:right="120" w:hanging="108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9.2.2.1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Sexual violence</w:t>
      </w:r>
    </w:p>
    <w:p w:rsidR="00000000" w:rsidDel="00000000" w:rsidP="00000000" w:rsidRDefault="00000000" w:rsidRPr="00000000" w14:paraId="00000260">
      <w:pPr>
        <w:ind w:left="32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Sexual offences under the Sexual Offences Act 2003</w:t>
      </w:r>
    </w:p>
    <w:p w:rsidR="00000000" w:rsidDel="00000000" w:rsidP="00000000" w:rsidRDefault="00000000" w:rsidRPr="00000000" w14:paraId="00000261">
      <w:pPr>
        <w:ind w:left="3240"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Rape</w:t>
      </w:r>
      <w:r w:rsidDel="00000000" w:rsidR="00000000" w:rsidRPr="00000000">
        <w:rPr>
          <w:rFonts w:ascii="Calibri" w:cs="Calibri" w:eastAsia="Calibri" w:hAnsi="Calibri"/>
          <w:sz w:val="24"/>
          <w:szCs w:val="24"/>
          <w:rtl w:val="0"/>
        </w:rPr>
        <w:t xml:space="preserve">: A person (A) commits an offence of rape if: he intentionally penetrates the vagina, anus or mouth of another person (B) with his penis, B does not consent to the penetration and A does not reasonably believe that B consents.</w:t>
      </w:r>
    </w:p>
    <w:p w:rsidR="00000000" w:rsidDel="00000000" w:rsidP="00000000" w:rsidRDefault="00000000" w:rsidRPr="00000000" w14:paraId="00000262">
      <w:pPr>
        <w:ind w:left="3240"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Assault by Penetration:</w:t>
      </w:r>
      <w:r w:rsidDel="00000000" w:rsidR="00000000" w:rsidRPr="00000000">
        <w:rPr>
          <w:rFonts w:ascii="Calibri" w:cs="Calibri" w:eastAsia="Calibri" w:hAnsi="Calibri"/>
          <w:sz w:val="24"/>
          <w:szCs w:val="24"/>
          <w:rtl w:val="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00000000" w:rsidDel="00000000" w:rsidP="00000000" w:rsidRDefault="00000000" w:rsidRPr="00000000" w14:paraId="00000263">
      <w:pPr>
        <w:ind w:left="3240"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Sexual Assault:</w:t>
      </w:r>
      <w:r w:rsidDel="00000000" w:rsidR="00000000" w:rsidRPr="00000000">
        <w:rPr>
          <w:rFonts w:ascii="Calibri" w:cs="Calibri" w:eastAsia="Calibri" w:hAnsi="Calibri"/>
          <w:sz w:val="24"/>
          <w:szCs w:val="24"/>
          <w:rtl w:val="0"/>
        </w:rPr>
        <w:t xml:space="preserve"> A person (A) commits an offence of sexual assault if: they intentionally touch another person (B), the touching is sexual, B does not consent to the touching and A does not reasonably believe that B consents. (Sexual assault covers a very wide range of behaviour so a single act of kissing someone without consent, or touching someone’s bottom/breasts/genitalia without consent, can still constitute sexual assault.)</w:t>
      </w:r>
    </w:p>
    <w:p w:rsidR="00000000" w:rsidDel="00000000" w:rsidP="00000000" w:rsidRDefault="00000000" w:rsidRPr="00000000" w14:paraId="00000264">
      <w:pPr>
        <w:ind w:left="3240"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Causing someone to engage in sexual activity without consent:</w:t>
      </w:r>
      <w:r w:rsidDel="00000000" w:rsidR="00000000" w:rsidRPr="00000000">
        <w:rPr>
          <w:rFonts w:ascii="Calibri" w:cs="Calibri" w:eastAsia="Calibri" w:hAnsi="Calibri"/>
          <w:sz w:val="24"/>
          <w:szCs w:val="24"/>
          <w:rtl w:val="0"/>
        </w:rPr>
        <w:t xml:space="preserve"> A person (A) commits an offence if: they intentionally cause another person (B) to engage in an activity, the activity is sexual, B does not consent to engaging in the activity, and A does not reasonably believe that B consents.</w:t>
      </w:r>
    </w:p>
    <w:p w:rsidR="00000000" w:rsidDel="00000000" w:rsidP="00000000" w:rsidRDefault="00000000" w:rsidRPr="00000000" w14:paraId="00000265">
      <w:pPr>
        <w:ind w:left="3240"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Consent </w:t>
      </w:r>
      <w:r w:rsidDel="00000000" w:rsidR="00000000" w:rsidRPr="00000000">
        <w:rPr>
          <w:rFonts w:ascii="Calibri" w:cs="Calibri" w:eastAsia="Calibri" w:hAnsi="Calibri"/>
          <w:sz w:val="24"/>
          <w:szCs w:val="24"/>
          <w:rtl w:val="0"/>
        </w:rPr>
        <w:t xml:space="preserve">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w:t>
      </w:r>
    </w:p>
    <w:p w:rsidR="00000000" w:rsidDel="00000000" w:rsidP="00000000" w:rsidRDefault="00000000" w:rsidRPr="00000000" w14:paraId="00000266">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 child under the age of 13 can never consent to any sexual activity</w:t>
      </w:r>
    </w:p>
    <w:p w:rsidR="00000000" w:rsidDel="00000000" w:rsidP="00000000" w:rsidRDefault="00000000" w:rsidRPr="00000000" w14:paraId="00000267">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age of consent is 16</w:t>
      </w:r>
    </w:p>
    <w:p w:rsidR="00000000" w:rsidDel="00000000" w:rsidP="00000000" w:rsidRDefault="00000000" w:rsidRPr="00000000" w14:paraId="00000268">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intercourse without consent is rape</w:t>
      </w:r>
    </w:p>
    <w:p w:rsidR="00000000" w:rsidDel="00000000" w:rsidP="00000000" w:rsidRDefault="00000000" w:rsidRPr="00000000" w14:paraId="00000269">
      <w:pPr>
        <w:ind w:left="4320" w:right="120" w:hanging="108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9.2.2.2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Sexual harassment</w:t>
      </w:r>
    </w:p>
    <w:p w:rsidR="00000000" w:rsidDel="00000000" w:rsidP="00000000" w:rsidRDefault="00000000" w:rsidRPr="00000000" w14:paraId="0000026A">
      <w:pPr>
        <w:ind w:left="32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‘Unwanted conduct of a sexual nature’ that can occur online and offline and both inside and outside of school. It is likely to: violate a child’s dignity, and/or make them feel intimidated, degraded or humiliated and/or create a hostile, offensive or sexualised environment. It can include:</w:t>
      </w:r>
    </w:p>
    <w:p w:rsidR="00000000" w:rsidDel="00000000" w:rsidP="00000000" w:rsidRDefault="00000000" w:rsidRPr="00000000" w14:paraId="0000026B">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comments, such as: telling sexual stories, making lewd comments, making sexual remarks about clothes and appearance and calling someone sexualised names</w:t>
      </w:r>
    </w:p>
    <w:p w:rsidR="00000000" w:rsidDel="00000000" w:rsidP="00000000" w:rsidRDefault="00000000" w:rsidRPr="00000000" w14:paraId="0000026C">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“jokes” or taunting</w:t>
      </w:r>
    </w:p>
    <w:p w:rsidR="00000000" w:rsidDel="00000000" w:rsidP="00000000" w:rsidRDefault="00000000" w:rsidRPr="00000000" w14:paraId="0000026D">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w:t>
      </w:r>
    </w:p>
    <w:p w:rsidR="00000000" w:rsidDel="00000000" w:rsidP="00000000" w:rsidRDefault="00000000" w:rsidRPr="00000000" w14:paraId="0000026E">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displaying pictures, photos or drawings of a sexual nature</w:t>
      </w:r>
    </w:p>
    <w:p w:rsidR="00000000" w:rsidDel="00000000" w:rsidP="00000000" w:rsidRDefault="00000000" w:rsidRPr="00000000" w14:paraId="0000026F">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upskirting (this is a criminal offence)</w:t>
      </w:r>
    </w:p>
    <w:p w:rsidR="00000000" w:rsidDel="00000000" w:rsidP="00000000" w:rsidRDefault="00000000" w:rsidRPr="00000000" w14:paraId="00000270">
      <w:pPr>
        <w:ind w:left="4040" w:right="1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online sexual harassment. This may be standalone, or part of a wider pattern of sexual harassment and/or sexual violence. It may include:</w:t>
      </w:r>
    </w:p>
    <w:p w:rsidR="00000000" w:rsidDel="00000000" w:rsidP="00000000" w:rsidRDefault="00000000" w:rsidRPr="00000000" w14:paraId="00000271">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consensual and non-consensual sharing of nude and semi-nude images and/or videos.</w:t>
      </w:r>
    </w:p>
    <w:p w:rsidR="00000000" w:rsidDel="00000000" w:rsidP="00000000" w:rsidRDefault="00000000" w:rsidRPr="00000000" w14:paraId="00000272">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sharing of unwanted explicit content</w:t>
      </w:r>
    </w:p>
    <w:p w:rsidR="00000000" w:rsidDel="00000000" w:rsidP="00000000" w:rsidRDefault="00000000" w:rsidRPr="00000000" w14:paraId="00000273">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sexualised online bullying</w:t>
      </w:r>
    </w:p>
    <w:p w:rsidR="00000000" w:rsidDel="00000000" w:rsidP="00000000" w:rsidRDefault="00000000" w:rsidRPr="00000000" w14:paraId="00000274">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unwanted sexual comments and messages, including, on social media</w:t>
      </w:r>
    </w:p>
    <w:p w:rsidR="00000000" w:rsidDel="00000000" w:rsidP="00000000" w:rsidRDefault="00000000" w:rsidRPr="00000000" w14:paraId="00000275">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exploitation; coercion and threats</w:t>
      </w:r>
    </w:p>
    <w:p w:rsidR="00000000" w:rsidDel="00000000" w:rsidP="00000000" w:rsidRDefault="00000000" w:rsidRPr="00000000" w14:paraId="00000276">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coercing others into sharing images of themselves or performing acts they’re not comfortable with online.</w:t>
      </w:r>
    </w:p>
    <w:p w:rsidR="00000000" w:rsidDel="00000000" w:rsidP="00000000" w:rsidRDefault="00000000" w:rsidRPr="00000000" w14:paraId="00000277">
      <w:pPr>
        <w:ind w:left="4480" w:right="100" w:hanging="36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 harassment creates a culture that, if not challenged, can normalise inappropriate behaviours and provide an environment that may lead to sexual violence.</w:t>
      </w:r>
    </w:p>
    <w:p w:rsidR="00000000" w:rsidDel="00000000" w:rsidP="00000000" w:rsidRDefault="00000000" w:rsidRPr="00000000" w14:paraId="00000278">
      <w:pPr>
        <w:ind w:left="4320" w:right="120" w:hanging="108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9.2.2.3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Harmful sexual behaviour</w:t>
      </w:r>
    </w:p>
    <w:p w:rsidR="00000000" w:rsidDel="00000000" w:rsidP="00000000" w:rsidRDefault="00000000" w:rsidRPr="00000000" w14:paraId="00000279">
      <w:pPr>
        <w:ind w:left="32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We use the term “harmful sexual behaviour” (HSB). HSB can occur online and/or face-to-face and can also occur simultaneously between the two.</w:t>
      </w:r>
    </w:p>
    <w:p w:rsidR="00000000" w:rsidDel="00000000" w:rsidP="00000000" w:rsidRDefault="00000000" w:rsidRPr="00000000" w14:paraId="0000027A">
      <w:pPr>
        <w:ind w:left="32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w:t>
      </w:r>
    </w:p>
    <w:p w:rsidR="00000000" w:rsidDel="00000000" w:rsidP="00000000" w:rsidRDefault="00000000" w:rsidRPr="00000000" w14:paraId="0000027B">
      <w:pPr>
        <w:ind w:left="32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HSB can, in some cases, progress on a continuum. Addressing inappropriate behaviour can be an important intervention that helps prevent problematic, abusive and/or violent behaviour in the future. Children displaying HSB have often experienced their own abuse and trauma.</w:t>
      </w:r>
    </w:p>
    <w:p w:rsidR="00000000" w:rsidDel="00000000" w:rsidP="00000000" w:rsidRDefault="00000000" w:rsidRPr="00000000" w14:paraId="0000027C">
      <w:pPr>
        <w:ind w:left="4320" w:right="120" w:hanging="108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9.2.2.4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Preventing abuse</w:t>
      </w:r>
    </w:p>
    <w:p w:rsidR="00000000" w:rsidDel="00000000" w:rsidP="00000000" w:rsidRDefault="00000000" w:rsidRPr="00000000" w14:paraId="0000027D">
      <w:pPr>
        <w:ind w:left="32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school knows what local processes are in place and what support can be accessed when sexual violence or sexual harassment has occurred, staff know that they can take any concerns to the DSL. The DSL knows what local specialist support is available to support all children involved (including victims and alleged perpetrators) in sexual violence and sexual harassment and is confident in accessing this support.</w:t>
      </w:r>
    </w:p>
    <w:p w:rsidR="00000000" w:rsidDel="00000000" w:rsidP="00000000" w:rsidRDefault="00000000" w:rsidRPr="00000000" w14:paraId="0000027E">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Bullying</w:t>
      </w:r>
    </w:p>
    <w:p w:rsidR="00000000" w:rsidDel="00000000" w:rsidP="00000000" w:rsidRDefault="00000000" w:rsidRPr="00000000" w14:paraId="0000027F">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In order to be considered bullying, the behaviour must be aggressive and include:</w:t>
      </w:r>
    </w:p>
    <w:p w:rsidR="00000000" w:rsidDel="00000000" w:rsidP="00000000" w:rsidRDefault="00000000" w:rsidRPr="00000000" w14:paraId="00000280">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w:t>
      </w:r>
    </w:p>
    <w:p w:rsidR="00000000" w:rsidDel="00000000" w:rsidP="00000000" w:rsidRDefault="00000000" w:rsidRPr="00000000" w14:paraId="00000281">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Repetition: Bullying behaviours happen more than once or have the potential to happen more than once.</w:t>
      </w:r>
    </w:p>
    <w:p w:rsidR="00000000" w:rsidDel="00000000" w:rsidP="00000000" w:rsidRDefault="00000000" w:rsidRPr="00000000" w14:paraId="00000282">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Bullying includes actions such as making threats, spreading rumours, attacking someone physically or verbally or for a particular reason e.g., size, hair colour, gender, sexual orientation, and excluding someone from a group on purpose.</w:t>
      </w:r>
    </w:p>
    <w:p w:rsidR="00000000" w:rsidDel="00000000" w:rsidP="00000000" w:rsidRDefault="00000000" w:rsidRPr="00000000" w14:paraId="00000283">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Online Bullying</w:t>
      </w:r>
    </w:p>
    <w:p w:rsidR="00000000" w:rsidDel="00000000" w:rsidP="00000000" w:rsidRDefault="00000000" w:rsidRPr="00000000" w14:paraId="00000284">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Bullying is the use of technology (social networking, messaging, text messages, e-mail, chat rooms etc.) to harass threaten or intimidate someone for the same reasons as stated above. Online bullying can take many forms</w:t>
      </w:r>
    </w:p>
    <w:p w:rsidR="00000000" w:rsidDel="00000000" w:rsidP="00000000" w:rsidRDefault="00000000" w:rsidRPr="00000000" w14:paraId="00000285">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Abusive or threatening texts, emails or messages</w:t>
      </w:r>
    </w:p>
    <w:p w:rsidR="00000000" w:rsidDel="00000000" w:rsidP="00000000" w:rsidRDefault="00000000" w:rsidRPr="00000000" w14:paraId="00000286">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Posting abusive comments on social media sites</w:t>
      </w:r>
    </w:p>
    <w:p w:rsidR="00000000" w:rsidDel="00000000" w:rsidP="00000000" w:rsidRDefault="00000000" w:rsidRPr="00000000" w14:paraId="00000287">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Sharing humiliating videos or photos of someone else</w:t>
      </w:r>
    </w:p>
    <w:p w:rsidR="00000000" w:rsidDel="00000000" w:rsidP="00000000" w:rsidRDefault="00000000" w:rsidRPr="00000000" w14:paraId="00000288">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Stealing someone’s online identity</w:t>
      </w:r>
    </w:p>
    <w:p w:rsidR="00000000" w:rsidDel="00000000" w:rsidP="00000000" w:rsidRDefault="00000000" w:rsidRPr="00000000" w14:paraId="00000289">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Spreading rumours online</w:t>
      </w:r>
    </w:p>
    <w:p w:rsidR="00000000" w:rsidDel="00000000" w:rsidP="00000000" w:rsidRDefault="00000000" w:rsidRPr="00000000" w14:paraId="0000028A">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Trolling – sending someone menacing or upsetting messages through social networks, chatrooms or games</w:t>
      </w:r>
    </w:p>
    <w:p w:rsidR="00000000" w:rsidDel="00000000" w:rsidP="00000000" w:rsidRDefault="00000000" w:rsidRPr="00000000" w14:paraId="0000028B">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Developing hate sites about another person</w:t>
      </w:r>
    </w:p>
    <w:p w:rsidR="00000000" w:rsidDel="00000000" w:rsidP="00000000" w:rsidRDefault="00000000" w:rsidRPr="00000000" w14:paraId="0000028C">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Prank calls or messages</w:t>
      </w:r>
    </w:p>
    <w:p w:rsidR="00000000" w:rsidDel="00000000" w:rsidP="00000000" w:rsidRDefault="00000000" w:rsidRPr="00000000" w14:paraId="0000028D">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Group bullying or exclusion online</w:t>
      </w:r>
    </w:p>
    <w:p w:rsidR="00000000" w:rsidDel="00000000" w:rsidP="00000000" w:rsidRDefault="00000000" w:rsidRPr="00000000" w14:paraId="0000028E">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Anonymous messaging</w:t>
      </w:r>
    </w:p>
    <w:p w:rsidR="00000000" w:rsidDel="00000000" w:rsidP="00000000" w:rsidRDefault="00000000" w:rsidRPr="00000000" w14:paraId="0000028F">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Encouraging a young person to self-harm</w:t>
      </w:r>
    </w:p>
    <w:p w:rsidR="00000000" w:rsidDel="00000000" w:rsidP="00000000" w:rsidRDefault="00000000" w:rsidRPr="00000000" w14:paraId="00000290">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Pressuring children to send sexual messages or engaging in sexual conversations</w:t>
      </w:r>
    </w:p>
    <w:p w:rsidR="00000000" w:rsidDel="00000000" w:rsidP="00000000" w:rsidRDefault="00000000" w:rsidRPr="00000000" w14:paraId="00000291">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Sharing nude or indecent imagery</w:t>
      </w:r>
      <w:r w:rsidDel="00000000" w:rsidR="00000000" w:rsidRPr="00000000">
        <w:rPr>
          <w:rFonts w:ascii="Calibri" w:cs="Calibri" w:eastAsia="Calibri" w:hAnsi="Calibri"/>
          <w:sz w:val="24"/>
          <w:szCs w:val="24"/>
          <w:rtl w:val="0"/>
        </w:rPr>
        <w:t xml:space="preserve"> (see 8.11, 8.12 and 10.8)</w:t>
      </w:r>
    </w:p>
    <w:p w:rsidR="00000000" w:rsidDel="00000000" w:rsidP="00000000" w:rsidRDefault="00000000" w:rsidRPr="00000000" w14:paraId="00000292">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Initiation/Hazing</w:t>
      </w:r>
    </w:p>
    <w:p w:rsidR="00000000" w:rsidDel="00000000" w:rsidP="00000000" w:rsidRDefault="00000000" w:rsidRPr="00000000" w14:paraId="00000293">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Hazing is a form of initiation ceremony which is used to induct newcomers into an organisation such as a private school, sports team etc. There are a number of different forms, from relatively mild rituals to severe and sometimes violent ceremonies. The ceremony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w:t>
      </w:r>
    </w:p>
    <w:p w:rsidR="00000000" w:rsidDel="00000000" w:rsidP="00000000" w:rsidRDefault="00000000" w:rsidRPr="00000000" w14:paraId="00000294">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Prejudiced Behaviour</w:t>
      </w:r>
    </w:p>
    <w:p w:rsidR="00000000" w:rsidDel="00000000" w:rsidP="00000000" w:rsidRDefault="00000000" w:rsidRPr="00000000" w14:paraId="00000295">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 prejudice-related bullying refers to a range of hurtful behaviour, physical or emotional or both, which causes someone to feel powerless, worthless, excluded or marginalised, and which is connected with prejudices around belonging, identity and equality in wider society – for example disabilities and special educational needs, ethnic, cultural and religious backgrounds, gender, home life, (for example in relation to issues of care, parental occupation, poverty and social class) and sexual identity.</w:t>
      </w:r>
    </w:p>
    <w:p w:rsidR="00000000" w:rsidDel="00000000" w:rsidP="00000000" w:rsidRDefault="00000000" w:rsidRPr="00000000" w14:paraId="00000296">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Teenage relationship abuse</w:t>
      </w:r>
    </w:p>
    <w:p w:rsidR="00000000" w:rsidDel="00000000" w:rsidP="00000000" w:rsidRDefault="00000000" w:rsidRPr="00000000" w14:paraId="00000297">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Teenage relationship abuse is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This abuse may be child sexual exploitation.</w:t>
      </w:r>
    </w:p>
    <w:p w:rsidR="00000000" w:rsidDel="00000000" w:rsidP="00000000" w:rsidRDefault="00000000" w:rsidRPr="00000000" w14:paraId="00000298">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Expected staff action</w:t>
      </w:r>
    </w:p>
    <w:p w:rsidR="00000000" w:rsidDel="00000000" w:rsidP="00000000" w:rsidRDefault="00000000" w:rsidRPr="00000000" w14:paraId="00000299">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should consider the seriousness of the case and make a quick decision whether to inform the DSL immediately before taking any further in-school actions.</w:t>
      </w:r>
    </w:p>
    <w:p w:rsidR="00000000" w:rsidDel="00000000" w:rsidP="00000000" w:rsidRDefault="00000000" w:rsidRPr="00000000" w14:paraId="0000029A">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Recognising child on child abuse</w:t>
      </w:r>
    </w:p>
    <w:p w:rsidR="00000000" w:rsidDel="00000000" w:rsidP="00000000" w:rsidRDefault="00000000" w:rsidRPr="00000000" w14:paraId="0000029B">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assessment of an incident between peers should be completed and consider:</w:t>
      </w:r>
    </w:p>
    <w:p w:rsidR="00000000" w:rsidDel="00000000" w:rsidP="00000000" w:rsidRDefault="00000000" w:rsidRPr="00000000" w14:paraId="0000029C">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Chronological and developmental ages of everyone involved</w:t>
      </w:r>
    </w:p>
    <w:p w:rsidR="00000000" w:rsidDel="00000000" w:rsidP="00000000" w:rsidRDefault="00000000" w:rsidRPr="00000000" w14:paraId="0000029D">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Difference in their power or authority in relation to age, race, gender, physical, emotional or intellectual vulnerability. Is the alleged perpetrator significantly older, more mature, more confident or has well known social standing?</w:t>
      </w:r>
    </w:p>
    <w:p w:rsidR="00000000" w:rsidDel="00000000" w:rsidP="00000000" w:rsidRDefault="00000000" w:rsidRPr="00000000" w14:paraId="0000029E">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alleged physical and verbal aspects of the behaviour and incident</w:t>
      </w:r>
    </w:p>
    <w:p w:rsidR="00000000" w:rsidDel="00000000" w:rsidP="00000000" w:rsidRDefault="00000000" w:rsidRPr="00000000" w14:paraId="0000029F">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Whether the behaviour involved inappropriate sexual knowledge or motivation</w:t>
      </w:r>
    </w:p>
    <w:p w:rsidR="00000000" w:rsidDel="00000000" w:rsidP="00000000" w:rsidRDefault="00000000" w:rsidRPr="00000000" w14:paraId="000002A0">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What was the degree of physical aggression, intimidation, threatening behaviour or bribery</w:t>
      </w:r>
    </w:p>
    <w:p w:rsidR="00000000" w:rsidDel="00000000" w:rsidP="00000000" w:rsidRDefault="00000000" w:rsidRPr="00000000" w14:paraId="000002A1">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effect on the victim</w:t>
      </w:r>
    </w:p>
    <w:p w:rsidR="00000000" w:rsidDel="00000000" w:rsidP="00000000" w:rsidRDefault="00000000" w:rsidRPr="00000000" w14:paraId="000002A2">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Any attempts to ensure the behaviour and incident is kept a secret</w:t>
      </w:r>
    </w:p>
    <w:p w:rsidR="00000000" w:rsidDel="00000000" w:rsidP="00000000" w:rsidRDefault="00000000" w:rsidRPr="00000000" w14:paraId="000002A3">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child or young person’s motivation or reason for the behaviour, if they admit that it occurred</w:t>
      </w:r>
    </w:p>
    <w:p w:rsidR="00000000" w:rsidDel="00000000" w:rsidP="00000000" w:rsidRDefault="00000000" w:rsidRPr="00000000" w14:paraId="000002A4">
      <w:pPr>
        <w:ind w:left="202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Whether this was a one-off incident, or longer in duration</w:t>
      </w:r>
    </w:p>
    <w:p w:rsidR="00000000" w:rsidDel="00000000" w:rsidP="00000000" w:rsidRDefault="00000000" w:rsidRPr="00000000" w14:paraId="000002A5">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recognising, acknowledging or understanding the scale of harassment and abuse and/or downplaying some behaviours related to abuse as it can lead to a culture of unacceptable behaviour, an unsafe environment and in worst case scenarios a culture that normalises abuse leading to children accepting it as normal and not coming forward to report it.</w:t>
      </w:r>
    </w:p>
    <w:p w:rsidR="00000000" w:rsidDel="00000000" w:rsidP="00000000" w:rsidRDefault="00000000" w:rsidRPr="00000000" w14:paraId="000002A6">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to deal with a situation of peer abuse immediately and sensitively. It is necessary to gather the information as soon as possible to get the true facts. It is equally important to deal with it sensitively and think about the language used and the impact of that language on both the children and the parents when they become involved. Avoid language that may create a ‘blame’ culture and leave a child labelled.</w:t>
      </w:r>
    </w:p>
    <w:p w:rsidR="00000000" w:rsidDel="00000000" w:rsidP="00000000" w:rsidRDefault="00000000" w:rsidRPr="00000000" w14:paraId="000002A7">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will talk to the children in a calm and consistent manner. Staff will not be prejudiced, judgmental, dismissive or irresponsible in dealing with such sensitive matters.</w:t>
      </w:r>
    </w:p>
    <w:p w:rsidR="00000000" w:rsidDel="00000000" w:rsidP="00000000" w:rsidRDefault="00000000" w:rsidRPr="00000000" w14:paraId="000002A8">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Taking Action</w:t>
      </w:r>
    </w:p>
    <w:p w:rsidR="00000000" w:rsidDel="00000000" w:rsidP="00000000" w:rsidRDefault="00000000" w:rsidRPr="00000000" w14:paraId="000002A9">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Always take complaints seriously</w:t>
      </w:r>
    </w:p>
    <w:p w:rsidR="00000000" w:rsidDel="00000000" w:rsidP="00000000" w:rsidRDefault="00000000" w:rsidRPr="00000000" w14:paraId="000002AA">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Gain a statement of facts from the pupil(s)</w:t>
      </w:r>
    </w:p>
    <w:p w:rsidR="00000000" w:rsidDel="00000000" w:rsidP="00000000" w:rsidRDefault="00000000" w:rsidRPr="00000000" w14:paraId="000002AB">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Assess needs of victim and alleged perpetrator</w:t>
      </w:r>
    </w:p>
    <w:p w:rsidR="00000000" w:rsidDel="00000000" w:rsidP="00000000" w:rsidRDefault="00000000" w:rsidRPr="00000000" w14:paraId="000002AC">
      <w:pPr>
        <w:ind w:left="2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DSL will:</w:t>
      </w:r>
    </w:p>
    <w:p w:rsidR="00000000" w:rsidDel="00000000" w:rsidP="00000000" w:rsidRDefault="00000000" w:rsidRPr="00000000" w14:paraId="000002AD">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consider referral to Police or Social Care</w:t>
      </w:r>
    </w:p>
    <w:p w:rsidR="00000000" w:rsidDel="00000000" w:rsidP="00000000" w:rsidRDefault="00000000" w:rsidRPr="00000000" w14:paraId="000002AE">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Contribute to multi-agency assessments</w:t>
      </w:r>
    </w:p>
    <w:p w:rsidR="00000000" w:rsidDel="00000000" w:rsidP="00000000" w:rsidRDefault="00000000" w:rsidRPr="00000000" w14:paraId="000002AF">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Convene a risk management meeting</w:t>
      </w:r>
    </w:p>
    <w:p w:rsidR="00000000" w:rsidDel="00000000" w:rsidP="00000000" w:rsidRDefault="00000000" w:rsidRPr="00000000" w14:paraId="000002B0">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Record all incidents and all action taken</w:t>
      </w:r>
    </w:p>
    <w:p w:rsidR="00000000" w:rsidDel="00000000" w:rsidP="00000000" w:rsidRDefault="00000000" w:rsidRPr="00000000" w14:paraId="000002B1">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Recording sexualised behaviour</w:t>
      </w:r>
    </w:p>
    <w:p w:rsidR="00000000" w:rsidDel="00000000" w:rsidP="00000000" w:rsidRDefault="00000000" w:rsidRPr="00000000" w14:paraId="000002B2">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 clear, explicit and non-avoidant, and avoid vague statements or euphemisms</w:t>
      </w:r>
    </w:p>
    <w:p w:rsidR="00000000" w:rsidDel="00000000" w:rsidP="00000000" w:rsidRDefault="00000000" w:rsidRPr="00000000" w14:paraId="000002B3">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Record as soon as possible, as you can quickly forget or confuse detail</w:t>
      </w:r>
    </w:p>
    <w:p w:rsidR="00000000" w:rsidDel="00000000" w:rsidP="00000000" w:rsidRDefault="00000000" w:rsidRPr="00000000" w14:paraId="000002B4">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Follow the prompts on your safeguarding and child protection recording form</w:t>
      </w:r>
    </w:p>
    <w:p w:rsidR="00000000" w:rsidDel="00000000" w:rsidP="00000000" w:rsidRDefault="00000000" w:rsidRPr="00000000" w14:paraId="000002B5">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Use proper names for body parts but record exactly any language or vocabulary used by the child. Use the child’s exact words in quotation marks.</w:t>
      </w:r>
    </w:p>
    <w:p w:rsidR="00000000" w:rsidDel="00000000" w:rsidP="00000000" w:rsidRDefault="00000000" w:rsidRPr="00000000" w14:paraId="000002B6">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Note where and when the incident happened and whether anyone else was around.</w:t>
      </w:r>
    </w:p>
    <w:p w:rsidR="00000000" w:rsidDel="00000000" w:rsidP="00000000" w:rsidRDefault="00000000" w:rsidRPr="00000000" w14:paraId="000002B7">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Gather the Facts</w:t>
      </w:r>
    </w:p>
    <w:p w:rsidR="00000000" w:rsidDel="00000000" w:rsidP="00000000" w:rsidRDefault="00000000" w:rsidRPr="00000000" w14:paraId="000002B8">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 to all the young people involved separately, gain a statement of facts from them and use consistent language and open questions for each account. Ask the young people to tell you what happened. Use open questions, ‘where, when, who’. (What happened? Who observed the incident? What was seen? What was heard? Did anyone intervene?). Do not interrogate or ask leading questions.</w:t>
      </w:r>
    </w:p>
    <w:p w:rsidR="00000000" w:rsidDel="00000000" w:rsidP="00000000" w:rsidRDefault="00000000" w:rsidRPr="00000000" w14:paraId="000002B9">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Consider the Intent</w:t>
      </w:r>
    </w:p>
    <w:p w:rsidR="00000000" w:rsidDel="00000000" w:rsidP="00000000" w:rsidRDefault="00000000" w:rsidRPr="00000000" w14:paraId="000002BA">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this been a deliberate or contrived situation for a young person to be able to harm another?</w:t>
      </w:r>
    </w:p>
    <w:p w:rsidR="00000000" w:rsidDel="00000000" w:rsidP="00000000" w:rsidRDefault="00000000" w:rsidRPr="00000000" w14:paraId="000002BB">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Decide on your next course of action</w:t>
      </w:r>
    </w:p>
    <w:p w:rsidR="00000000" w:rsidDel="00000000" w:rsidP="00000000" w:rsidRDefault="00000000" w:rsidRPr="00000000" w14:paraId="000002BC">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believe any young person to be at risk of significant harm you must report to the DSL immediately; they will follow the school’s Safeguarding and Child Protection Policy.</w:t>
      </w:r>
    </w:p>
    <w:p w:rsidR="00000000" w:rsidDel="00000000" w:rsidP="00000000" w:rsidRDefault="00000000" w:rsidRPr="00000000" w14:paraId="000002BD">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MASH and the police intend to pursue this further, they may ask to interview the young people in school or they may ask for parents to come to school to be spoken to. It is important to be prepared for every situation and the potential time it may take.</w:t>
      </w:r>
    </w:p>
    <w:p w:rsidR="00000000" w:rsidDel="00000000" w:rsidP="00000000" w:rsidRDefault="00000000" w:rsidRPr="00000000" w14:paraId="000002BE">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9.4.6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Informing parents/carers</w:t>
      </w:r>
    </w:p>
    <w:p w:rsidR="00000000" w:rsidDel="00000000" w:rsidP="00000000" w:rsidRDefault="00000000" w:rsidRPr="00000000" w14:paraId="000002BF">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best way to inform parents/carers is face to face. Although this may be time consuming, the nature of the incident and the type of harm/abuse a young person may be suffering can cause fear and anxiety to parents/carers whether their child is the child who was harmed or who harmed another.</w:t>
      </w:r>
    </w:p>
    <w:p w:rsidR="00000000" w:rsidDel="00000000" w:rsidP="00000000" w:rsidRDefault="00000000" w:rsidRPr="00000000" w14:paraId="000002C0">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 pupil 13+ and does not want to share with parents? Use the ‘Gillick’ test and the ‘Fraser’ guidelines.</w:t>
      </w:r>
    </w:p>
    <w:p w:rsidR="00000000" w:rsidDel="00000000" w:rsidP="00000000" w:rsidRDefault="00000000" w:rsidRPr="00000000" w14:paraId="000002C1">
      <w:pPr>
        <w:ind w:left="2420" w:right="100" w:firstLine="0"/>
        <w:rPr>
          <w:rFonts w:ascii="Calibri" w:cs="Calibri" w:eastAsia="Calibri" w:hAnsi="Calibri"/>
          <w:color w:val="1155cc"/>
          <w:sz w:val="24"/>
          <w:szCs w:val="24"/>
          <w:u w:val="single"/>
        </w:rPr>
      </w:pPr>
      <w:hyperlink r:id="rId41">
        <w:r w:rsidDel="00000000" w:rsidR="00000000" w:rsidRPr="00000000">
          <w:rPr>
            <w:rFonts w:ascii="Calibri" w:cs="Calibri" w:eastAsia="Calibri" w:hAnsi="Calibri"/>
            <w:color w:val="1155cc"/>
            <w:sz w:val="24"/>
            <w:szCs w:val="24"/>
            <w:u w:val="single"/>
            <w:rtl w:val="0"/>
          </w:rPr>
          <w:t xml:space="preserve">https://www.nspcc.org.uk/preventing-abuse/child-protection-system/legal-definition-child-rights-law/gillick-competency-fraser-guidelines/</w:t>
        </w:r>
      </w:hyperlink>
      <w:r w:rsidDel="00000000" w:rsidR="00000000" w:rsidRPr="00000000">
        <w:rPr>
          <w:rtl w:val="0"/>
        </w:rPr>
      </w:r>
    </w:p>
    <w:p w:rsidR="00000000" w:rsidDel="00000000" w:rsidP="00000000" w:rsidRDefault="00000000" w:rsidRPr="00000000" w14:paraId="000002C2">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all circumstances where the risk of harm to the child is evident then the school should encourage the young person to share the information with their parent/carer (they may be scared to tell parents/carers that they are being harmed in any way).</w:t>
      </w:r>
    </w:p>
    <w:p w:rsidR="00000000" w:rsidDel="00000000" w:rsidP="00000000" w:rsidRDefault="00000000" w:rsidRPr="00000000" w14:paraId="000002C3">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Considering confidentiality and anonymity</w:t>
      </w:r>
    </w:p>
    <w:p w:rsidR="00000000" w:rsidDel="00000000" w:rsidP="00000000" w:rsidRDefault="00000000" w:rsidRPr="00000000" w14:paraId="000002C4">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9.5.1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Confidentiality</w:t>
      </w:r>
    </w:p>
    <w:p w:rsidR="00000000" w:rsidDel="00000000" w:rsidP="00000000" w:rsidRDefault="00000000" w:rsidRPr="00000000" w14:paraId="000002C5">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taking a report should never promise confidentiality as it is very likely that it will be in the best interest of the victim to seek advice and guidance from others in order to provide support and engage appropriate agencies to support the children involved and/or be involved in any investigation.</w:t>
      </w:r>
    </w:p>
    <w:p w:rsidR="00000000" w:rsidDel="00000000" w:rsidP="00000000" w:rsidRDefault="00000000" w:rsidRPr="00000000" w14:paraId="000002C6">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victim may ask the school not to tell anyone about the sexual violence or sexual harassment. If the victim does not give consent to share information, the DSL may still lawfully share it, if there is another legal basis under the UK GDPR that applies. The DSL will consider:</w:t>
      </w:r>
    </w:p>
    <w:p w:rsidR="00000000" w:rsidDel="00000000" w:rsidP="00000000" w:rsidRDefault="00000000" w:rsidRPr="00000000" w14:paraId="000002C7">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parents or carers should normally be informed (unless this would put the victim at greater risk)</w:t>
      </w:r>
    </w:p>
    <w:p w:rsidR="00000000" w:rsidDel="00000000" w:rsidP="00000000" w:rsidRDefault="00000000" w:rsidRPr="00000000" w14:paraId="000002C8">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a child is at risk of harm, is in immediate danger, or has been harmed, a referral will be made to children’s social care</w:t>
      </w:r>
    </w:p>
    <w:p w:rsidR="00000000" w:rsidDel="00000000" w:rsidP="00000000" w:rsidRDefault="00000000" w:rsidRPr="00000000" w14:paraId="000002C9">
      <w:pPr>
        <w:ind w:left="3000" w:right="140" w:hanging="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rape, assault by penetration and sexual assaults are crimes and where a report of a crime is made, this will be referred to the police. Whilst the age of criminal responsibility is ten, if the alleged perpetrator is under ten, the starting principle of referring to the police remains. The police will take a welfare, rather than a criminal justice approach, in these cases.</w:t>
      </w:r>
    </w:p>
    <w:p w:rsidR="00000000" w:rsidDel="00000000" w:rsidP="00000000" w:rsidRDefault="00000000" w:rsidRPr="00000000" w14:paraId="000002CA">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Ultimately, the DSL will balance the victim’s wishes against their duty to protect the victim and other children.</w:t>
      </w:r>
    </w:p>
    <w:p w:rsidR="00000000" w:rsidDel="00000000" w:rsidP="00000000" w:rsidRDefault="00000000" w:rsidRPr="00000000" w14:paraId="000002CB">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DSL makes a referral to children’s social care and/or a report to the police against the victim’s wishes, this will be handled extremely carefully, the reasons will be explained to the victim and appropriate specialist support will be sought and offered.</w:t>
      </w:r>
    </w:p>
    <w:p w:rsidR="00000000" w:rsidDel="00000000" w:rsidP="00000000" w:rsidRDefault="00000000" w:rsidRPr="00000000" w14:paraId="000002CC">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9.5.2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Anonymity</w:t>
      </w:r>
    </w:p>
    <w:p w:rsidR="00000000" w:rsidDel="00000000" w:rsidP="00000000" w:rsidRDefault="00000000" w:rsidRPr="00000000" w14:paraId="000002CD">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an allegation of sexual violence or sexual harassment is progressing through the criminal justice system, the school will be aware of anonymity, witness support, and will offer appropriate support. The school will do all they reasonably can to protect the anonymity of any children involved in any report of sexual violence or sexual harassment. The school will also consider the potential impact of social media in facilitating the spreading of rumours and exposing pupils’ identities.</w:t>
      </w:r>
    </w:p>
    <w:p w:rsidR="00000000" w:rsidDel="00000000" w:rsidP="00000000" w:rsidRDefault="00000000" w:rsidRPr="00000000" w14:paraId="000002CE">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Points to consider</w:t>
      </w:r>
    </w:p>
    <w:p w:rsidR="00000000" w:rsidDel="00000000" w:rsidP="00000000" w:rsidRDefault="00000000" w:rsidRPr="00000000" w14:paraId="000002CF">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9.6.1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What is the age of the children involved?</w:t>
      </w:r>
    </w:p>
    <w:p w:rsidR="00000000" w:rsidDel="00000000" w:rsidP="00000000" w:rsidRDefault="00000000" w:rsidRPr="00000000" w14:paraId="000002D0">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w:t>
      </w:r>
    </w:p>
    <w:p w:rsidR="00000000" w:rsidDel="00000000" w:rsidP="00000000" w:rsidRDefault="00000000" w:rsidRPr="00000000" w14:paraId="000002D1">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9.6.2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Where did the incident or incidents take place?</w:t>
      </w:r>
    </w:p>
    <w:p w:rsidR="00000000" w:rsidDel="00000000" w:rsidP="00000000" w:rsidRDefault="00000000" w:rsidRPr="00000000" w14:paraId="000002D2">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 the incident in an open, visible place to others? If so, was it observed? If not, is more supervision required within this particular area?</w:t>
      </w:r>
    </w:p>
    <w:p w:rsidR="00000000" w:rsidDel="00000000" w:rsidP="00000000" w:rsidRDefault="00000000" w:rsidRPr="00000000" w14:paraId="000002D3">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9.6.3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What was the explanation by all children involved of what occurred?</w:t>
      </w:r>
    </w:p>
    <w:p w:rsidR="00000000" w:rsidDel="00000000" w:rsidP="00000000" w:rsidRDefault="00000000" w:rsidRPr="00000000" w14:paraId="000002D4">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w:t>
      </w:r>
    </w:p>
    <w:p w:rsidR="00000000" w:rsidDel="00000000" w:rsidP="00000000" w:rsidRDefault="00000000" w:rsidRPr="00000000" w14:paraId="000002D5">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9.6.4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What is each of the children’s own understanding of what occurred?</w:t>
      </w:r>
    </w:p>
    <w:p w:rsidR="00000000" w:rsidDel="00000000" w:rsidP="00000000" w:rsidRDefault="00000000" w:rsidRPr="00000000" w14:paraId="000002D6">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have understanding of the impact of their behaviour on the other person?</w:t>
      </w:r>
    </w:p>
    <w:p w:rsidR="00000000" w:rsidDel="00000000" w:rsidP="00000000" w:rsidRDefault="00000000" w:rsidRPr="00000000" w14:paraId="000002D7">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9.6.5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Repetition</w:t>
      </w:r>
    </w:p>
    <w:p w:rsidR="00000000" w:rsidDel="00000000" w:rsidP="00000000" w:rsidRDefault="00000000" w:rsidRPr="00000000" w14:paraId="000002D8">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behaviour been repeated to an individual on more than one occasion?  In the same way it must be considered has the behaviour persisted to an individual after the issue has already been discussed or dealt with and appropriately resolved?</w:t>
      </w:r>
    </w:p>
    <w:p w:rsidR="00000000" w:rsidDel="00000000" w:rsidP="00000000" w:rsidRDefault="00000000" w:rsidRPr="00000000" w14:paraId="000002D9">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Next Steps</w:t>
      </w:r>
    </w:p>
    <w:p w:rsidR="00000000" w:rsidDel="00000000" w:rsidP="00000000" w:rsidRDefault="00000000" w:rsidRPr="00000000" w14:paraId="000002DA">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 outcome of the incident(s) has been established it is necessary to ensure future incidents of abuse do not occur again and consider the support and intervention required for those involved.</w:t>
      </w:r>
    </w:p>
    <w:p w:rsidR="00000000" w:rsidDel="00000000" w:rsidP="00000000" w:rsidRDefault="00000000" w:rsidRPr="00000000" w14:paraId="000002DB">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follow Part Five of Keeping Children Safe in Education</w:t>
      </w:r>
      <w:r w:rsidDel="00000000" w:rsidR="00000000" w:rsidRPr="00000000">
        <w:rPr>
          <w:rFonts w:ascii="Calibri" w:cs="Calibri" w:eastAsia="Calibri" w:hAnsi="Calibri"/>
          <w:color w:val="ff0000"/>
          <w:sz w:val="24"/>
          <w:szCs w:val="24"/>
          <w:rtl w:val="0"/>
        </w:rPr>
        <w:t xml:space="preserve"> 2024</w:t>
      </w:r>
      <w:r w:rsidDel="00000000" w:rsidR="00000000" w:rsidRPr="00000000">
        <w:rPr>
          <w:rFonts w:ascii="Calibri" w:cs="Calibri" w:eastAsia="Calibri" w:hAnsi="Calibri"/>
          <w:sz w:val="24"/>
          <w:szCs w:val="24"/>
          <w:rtl w:val="0"/>
        </w:rPr>
        <w:t xml:space="preserve">: Child-on-child sexual violence and sexual harassment.</w:t>
      </w:r>
    </w:p>
    <w:p w:rsidR="00000000" w:rsidDel="00000000" w:rsidP="00000000" w:rsidRDefault="00000000" w:rsidRPr="00000000" w14:paraId="000002DC">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9.7.1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For the young person who has been harmed</w:t>
      </w:r>
    </w:p>
    <w:p w:rsidR="00000000" w:rsidDel="00000000" w:rsidP="00000000" w:rsidRDefault="00000000" w:rsidRPr="00000000" w14:paraId="000002DD">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Victims will be reassured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 It is important to explain that the law is in place to protect children and young people rather than criminalise them, and this should be explained in such a way that avoids alarming or distressing them.</w:t>
      </w:r>
    </w:p>
    <w:p w:rsidR="00000000" w:rsidDel="00000000" w:rsidP="00000000" w:rsidRDefault="00000000" w:rsidRPr="00000000" w14:paraId="000002DE">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w:t>
      </w:r>
    </w:p>
    <w:p w:rsidR="00000000" w:rsidDel="00000000" w:rsidP="00000000" w:rsidRDefault="00000000" w:rsidRPr="00000000" w14:paraId="000002DF">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interventions that could be considered may target a whole class or year group for example a speaker on online bullying, relationship abuse etc. It may be that through the continued curriculum of Relationship and Sex Education, PSHE and SMSC that certain issues can be discussed and debated more frequently.</w:t>
      </w:r>
    </w:p>
    <w:p w:rsidR="00000000" w:rsidDel="00000000" w:rsidP="00000000" w:rsidRDefault="00000000" w:rsidRPr="00000000" w14:paraId="000002E0">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Any support offered to the child, or safety arrangements made for the child, should also be shared with them in writing (by email, or school communication system).</w:t>
      </w:r>
    </w:p>
    <w:p w:rsidR="00000000" w:rsidDel="00000000" w:rsidP="00000000" w:rsidRDefault="00000000" w:rsidRPr="00000000" w14:paraId="000002E1">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the victim feels in as much control of the process as is reasonably possible. Wherever possible the victim, if they wish, should be able to continue in their normal routine. Overall, the priority should be to make the victim’s daily experience as normal as possible, so that the school is a safe space for them</w:t>
      </w:r>
    </w:p>
    <w:p w:rsidR="00000000" w:rsidDel="00000000" w:rsidP="00000000" w:rsidRDefault="00000000" w:rsidRPr="00000000" w14:paraId="000002E2">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9.7.2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For the young person who has displayed harmful behaviour</w:t>
      </w:r>
    </w:p>
    <w:p w:rsidR="00000000" w:rsidDel="00000000" w:rsidP="00000000" w:rsidRDefault="00000000" w:rsidRPr="00000000" w14:paraId="000002E3">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w:t>
      </w:r>
    </w:p>
    <w:p w:rsidR="00000000" w:rsidDel="00000000" w:rsidP="00000000" w:rsidRDefault="00000000" w:rsidRPr="00000000" w14:paraId="000002E4">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Particular support from identified services may be necessary through an early help referral and the young person may require additional support from family members. Any support offered to the child, or safety arrangements made for the child, should also be shared with them in writing (by email, or school communication system).</w:t>
      </w:r>
    </w:p>
    <w:p w:rsidR="00000000" w:rsidDel="00000000" w:rsidP="00000000" w:rsidRDefault="00000000" w:rsidRPr="00000000" w14:paraId="000002E5">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 support required to meet the individual needs of the young person has been met, it is important that the young person receives a consequence for their behaviour (following the school behaviour policy). Disciplinary action can be taken whilst other investigations by the police and/or children’s social care are ongoing. The designated safeguarding lead (or a deputy) should take a leading role. The school should consider if, by taking any action, it would prejudice an investigation and/or any subsequent prosecution.</w:t>
      </w:r>
    </w:p>
    <w:p w:rsidR="00000000" w:rsidDel="00000000" w:rsidP="00000000" w:rsidRDefault="00000000" w:rsidRPr="00000000" w14:paraId="000002E6">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cases of sexually harmful behaviour it may be a requirement for the young person to engage in one to one work with a particular service or agency (if a crime has been committed this may be through the police or youth offending service).</w:t>
      </w:r>
    </w:p>
    <w:p w:rsidR="00000000" w:rsidDel="00000000" w:rsidP="00000000" w:rsidRDefault="00000000" w:rsidRPr="00000000" w14:paraId="000002E7">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is any form of criminal investigation ongoing it is important that the DSL works closely with the police (and other agencies as required) to ensure the actions of the school do not jeopardise the police investigation.</w:t>
      </w:r>
    </w:p>
    <w:p w:rsidR="00000000" w:rsidDel="00000000" w:rsidP="00000000" w:rsidRDefault="00000000" w:rsidRPr="00000000" w14:paraId="000002E8">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may be that the behaviour that the young person has displayed may continue to pose a risk to others, in which case an individual risk assessment may be required. This should be completed via a multi- 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w:t>
      </w:r>
    </w:p>
    <w:p w:rsidR="00000000" w:rsidDel="00000000" w:rsidP="00000000" w:rsidRDefault="00000000" w:rsidRPr="00000000" w14:paraId="000002E9">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may also choose a sanction as a consequence such as exclusion or internal exclusion/inclusion/seclusion for a period of time to allow the young person to reflect on their behaviour.</w:t>
      </w:r>
    </w:p>
    <w:p w:rsidR="00000000" w:rsidDel="00000000" w:rsidP="00000000" w:rsidRDefault="00000000" w:rsidRPr="00000000" w14:paraId="000002EA">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9.7.3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After care</w:t>
      </w:r>
    </w:p>
    <w:p w:rsidR="00000000" w:rsidDel="00000000" w:rsidP="00000000" w:rsidRDefault="00000000" w:rsidRPr="00000000" w14:paraId="000002EB">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For this reason, regular reviews with the young people following the incident(s) are imperative.</w:t>
      </w:r>
    </w:p>
    <w:p w:rsidR="00000000" w:rsidDel="00000000" w:rsidP="00000000" w:rsidRDefault="00000000" w:rsidRPr="00000000" w14:paraId="000002EC">
      <w:pPr>
        <w:ind w:left="314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9.7.4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Review</w:t>
      </w:r>
    </w:p>
    <w:p w:rsidR="00000000" w:rsidDel="00000000" w:rsidP="00000000" w:rsidRDefault="00000000" w:rsidRPr="00000000" w14:paraId="000002ED">
      <w:pPr>
        <w:ind w:left="2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monitor and review potential patterns of concerning, problematic or inappropriate behaviour. Where a pattern is identified, the school will decide on a course of action. Consideration will be given as to whether there are wider cultural issues within the school that enabled the inappropriate behaviour to occur. Where appropriate, extra teaching time and/or staff training will be delivered to minimise the risk of it happening again.</w:t>
      </w:r>
    </w:p>
    <w:p w:rsidR="00000000" w:rsidDel="00000000" w:rsidP="00000000" w:rsidRDefault="00000000" w:rsidRPr="00000000" w14:paraId="000002EE">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Unsubstantiated, unfounded, false or malicious reports</w:t>
      </w:r>
    </w:p>
    <w:p w:rsidR="00000000" w:rsidDel="00000000" w:rsidP="00000000" w:rsidRDefault="00000000" w:rsidRPr="00000000" w14:paraId="000002EF">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concerns, discussions and decisions made, and the reasons for those decisions, are recorded in writing. Records should be reviewed so that potential patterns of concerning, problematic or inappropriate behaviour can be identified, and addressed.</w:t>
      </w:r>
    </w:p>
    <w:p w:rsidR="00000000" w:rsidDel="00000000" w:rsidP="00000000" w:rsidRDefault="00000000" w:rsidRPr="00000000" w14:paraId="000002F0">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children’s social care maybe appropriate.</w:t>
      </w:r>
    </w:p>
    <w:p w:rsidR="00000000" w:rsidDel="00000000" w:rsidP="00000000" w:rsidRDefault="00000000" w:rsidRPr="00000000" w14:paraId="000002F1">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report is shown to be deliberately invented or malicious, the school, should consider whether any disciplinary action is appropriate against the individual who made it (following the school behaviour policy).</w:t>
      </w:r>
    </w:p>
    <w:p w:rsidR="00000000" w:rsidDel="00000000" w:rsidP="00000000" w:rsidRDefault="00000000" w:rsidRPr="00000000" w14:paraId="000002F2">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9.9</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Preventative Strategies</w:t>
      </w:r>
    </w:p>
    <w:p w:rsidR="00000000" w:rsidDel="00000000" w:rsidP="00000000" w:rsidRDefault="00000000" w:rsidRPr="00000000" w14:paraId="000002F3">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on child abuse can and will occur on any site even with the most robust policies and support processes. It is important to develop appropriate strategies to proactively prevent child on child abuse.</w:t>
      </w:r>
    </w:p>
    <w:p w:rsidR="00000000" w:rsidDel="00000000" w:rsidP="00000000" w:rsidRDefault="00000000" w:rsidRPr="00000000" w14:paraId="000002F4">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school has an open environment where young people feel safe to share information about anything that is upsetting or worrying them. There is a strong and positive PSHE/SMSC curriculum that tackles such issues as prejudiced behaviour and gives children an open forum to talk things through rather than seek one on one opportunities to be harmful to one another. The school makes sure that ‘support and report’ signposting is available to young people.</w:t>
      </w:r>
    </w:p>
    <w:p w:rsidR="00000000" w:rsidDel="00000000" w:rsidP="00000000" w:rsidRDefault="00000000" w:rsidRPr="00000000" w14:paraId="000002F5">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will not dismiss issues as ‘banter’ or ‘growing up’ or compare them to their own experiences of childhood. Staff will consider each issue and each individual in their own right before taking action.</w:t>
      </w:r>
    </w:p>
    <w:p w:rsidR="00000000" w:rsidDel="00000000" w:rsidP="00000000" w:rsidRDefault="00000000" w:rsidRPr="00000000" w14:paraId="000002F6">
      <w:pPr>
        <w:ind w:left="142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Young people are part of changing their circumstances and, through school council and pupil voice for example, we encourage young people to support changes and develop ‘rules of acceptable behaviour’. We involve pupils in the positive ethos in school; one where all young people understand the boundaries of behaviour before it becomes abusive.</w:t>
      </w:r>
    </w:p>
    <w:p w:rsidR="00000000" w:rsidDel="00000000" w:rsidP="00000000" w:rsidRDefault="00000000" w:rsidRPr="00000000" w14:paraId="000002F7">
      <w:pPr>
        <w:pStyle w:val="Heading1"/>
        <w:keepNext w:val="0"/>
        <w:ind w:left="1440" w:right="180" w:hanging="720"/>
        <w:jc w:val="left"/>
        <w:rPr>
          <w:rFonts w:ascii="Calibri" w:cs="Calibri" w:eastAsia="Calibri" w:hAnsi="Calibri"/>
          <w:b w:val="1"/>
          <w:sz w:val="24"/>
          <w:szCs w:val="24"/>
        </w:rPr>
      </w:pPr>
      <w:bookmarkStart w:colFirst="0" w:colLast="0" w:name="_heading=h.3f9ey7oxfngj" w:id="14"/>
      <w:bookmarkEnd w:id="14"/>
      <w:r w:rsidDel="00000000" w:rsidR="00000000" w:rsidRPr="00000000">
        <w:rPr>
          <w:rFonts w:ascii="Calibri" w:cs="Calibri" w:eastAsia="Calibri" w:hAnsi="Calibri"/>
          <w:b w:val="1"/>
          <w:sz w:val="24"/>
          <w:szCs w:val="24"/>
          <w:rtl w:val="0"/>
        </w:rPr>
        <w:t xml:space="preserve">10.0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Possible signs and symptoms of abuse</w:t>
      </w:r>
    </w:p>
    <w:p w:rsidR="00000000" w:rsidDel="00000000" w:rsidP="00000000" w:rsidRDefault="00000000" w:rsidRPr="00000000" w14:paraId="000002F8">
      <w:pPr>
        <w:ind w:left="7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signs may or may not be indicators that abuse has taken place, but the possibility should be considered. This is not an exclusive list and many of the signs and symptoms could fall into more than one category. Guidance on recognising signs and symptoms of abuse can be found in Working Together to Safeguard Children </w:t>
      </w:r>
      <w:r w:rsidDel="00000000" w:rsidR="00000000" w:rsidRPr="00000000">
        <w:rPr>
          <w:rFonts w:ascii="Calibri" w:cs="Calibri" w:eastAsia="Calibri" w:hAnsi="Calibri"/>
          <w:color w:val="ff0000"/>
          <w:sz w:val="24"/>
          <w:szCs w:val="24"/>
          <w:rtl w:val="0"/>
        </w:rPr>
        <w:t xml:space="preserve">2023</w:t>
      </w:r>
      <w:r w:rsidDel="00000000" w:rsidR="00000000" w:rsidRPr="00000000">
        <w:rPr>
          <w:rFonts w:ascii="Calibri" w:cs="Calibri" w:eastAsia="Calibri" w:hAnsi="Calibri"/>
          <w:sz w:val="24"/>
          <w:szCs w:val="24"/>
          <w:rtl w:val="0"/>
        </w:rPr>
        <w:t xml:space="preserve">. Also, students with learning difficulties often exhibit some of these signs (e.g. reluctance to get undressed for PE, constant tiredness) which are not necessarily signs of abuse but symptoms of their condition; however, it must also be remembered that disabled children are 3 times more likely to experience abuse or neglect than non-disabled peers.</w:t>
      </w:r>
    </w:p>
    <w:p w:rsidR="00000000" w:rsidDel="00000000" w:rsidP="00000000" w:rsidRDefault="00000000" w:rsidRPr="00000000" w14:paraId="000002F9">
      <w:pPr>
        <w:ind w:left="7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with special educational needs and disabilities (SEND) can face additional safeguarding challenges. These can include:</w:t>
      </w:r>
    </w:p>
    <w:p w:rsidR="00000000" w:rsidDel="00000000" w:rsidP="00000000" w:rsidRDefault="00000000" w:rsidRPr="00000000" w14:paraId="000002FA">
      <w:pPr>
        <w:ind w:left="164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assumptions that indicators of possible abuse such as behaviour, mood and injury relate to the child’s disability without further exploration</w:t>
      </w:r>
    </w:p>
    <w:p w:rsidR="00000000" w:rsidDel="00000000" w:rsidP="00000000" w:rsidRDefault="00000000" w:rsidRPr="00000000" w14:paraId="000002FB">
      <w:pPr>
        <w:ind w:left="164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being more prone to peer group isolation than other children</w:t>
      </w:r>
    </w:p>
    <w:p w:rsidR="00000000" w:rsidDel="00000000" w:rsidP="00000000" w:rsidRDefault="00000000" w:rsidRPr="00000000" w14:paraId="000002FC">
      <w:pPr>
        <w:ind w:left="164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potential for children with SEN and disabilities being disproportionally impacted by behaviours such as bullying, without outwardly showing any signs</w:t>
      </w:r>
    </w:p>
    <w:p w:rsidR="00000000" w:rsidDel="00000000" w:rsidP="00000000" w:rsidRDefault="00000000" w:rsidRPr="00000000" w14:paraId="000002FD">
      <w:pPr>
        <w:ind w:left="1640" w:right="10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communication barriers and difficulties in overcoming these barriers</w:t>
      </w:r>
    </w:p>
    <w:p w:rsidR="00000000" w:rsidDel="00000000" w:rsidP="00000000" w:rsidRDefault="00000000" w:rsidRPr="00000000" w14:paraId="000002FE">
      <w:pPr>
        <w:ind w:left="7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who are lesbian, gay, bi or trans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rsidR="00000000" w:rsidDel="00000000" w:rsidP="00000000" w:rsidRDefault="00000000" w:rsidRPr="00000000" w14:paraId="000002FF">
      <w:pPr>
        <w:ind w:left="2160" w:right="18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Physical abuse</w:t>
      </w:r>
    </w:p>
    <w:p w:rsidR="00000000" w:rsidDel="00000000" w:rsidP="00000000" w:rsidRDefault="00000000" w:rsidRPr="00000000" w14:paraId="00000300">
      <w:pPr>
        <w:ind w:left="1440" w:righ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Unexplained injuries, bites, bruises or burns, particularly if they are recurrent</w:t>
        <w:br w:type="textWrapping"/>
        <w:t xml:space="preserve"> - Improbable excuses given to explain injuries</w:t>
        <w:br w:type="textWrapping"/>
        <w:t xml:space="preserve"> - Refusal to discuss the causes of injuries</w:t>
        <w:br w:type="textWrapping"/>
        <w:t xml:space="preserve"> - Untreated injuries</w:t>
        <w:br w:type="textWrapping"/>
        <w:t xml:space="preserve"> - Disclosure of punishment which appears excessive</w:t>
        <w:br w:type="textWrapping"/>
        <w:t xml:space="preserve"> - Withdrawal from physical contact/aggressive behaviour</w:t>
        <w:br w:type="textWrapping"/>
        <w:t xml:space="preserve"> - Arms &amp; legs kept covered in hot weather (excluding for reasons of cultural dress)</w:t>
        <w:br w:type="textWrapping"/>
        <w:t xml:space="preserve"> - Fear of returning home</w:t>
        <w:br w:type="textWrapping"/>
        <w:t xml:space="preserve"> - Fear of medical help</w:t>
        <w:br w:type="textWrapping"/>
        <w:t xml:space="preserve"> - Self-destructive tendency</w:t>
        <w:br w:type="textWrapping"/>
        <w:t xml:space="preserve"> - Running away</w:t>
      </w:r>
    </w:p>
    <w:p w:rsidR="00000000" w:rsidDel="00000000" w:rsidP="00000000" w:rsidRDefault="00000000" w:rsidRPr="00000000" w14:paraId="00000301">
      <w:pPr>
        <w:ind w:left="2160" w:right="18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Emotional abuse</w:t>
      </w:r>
    </w:p>
    <w:p w:rsidR="00000000" w:rsidDel="00000000" w:rsidP="00000000" w:rsidRDefault="00000000" w:rsidRPr="00000000" w14:paraId="00000302">
      <w:pPr>
        <w:ind w:left="1440" w:righ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Physical, mental, emotional or developmental lag</w:t>
        <w:br w:type="textWrapping"/>
        <w:t xml:space="preserve"> - Domestic violence</w:t>
        <w:br w:type="textWrapping"/>
        <w:t xml:space="preserve"> - Disclosure of punishment which appears excessive</w:t>
        <w:br w:type="textWrapping"/>
        <w:t xml:space="preserve"> - Over-reaction to making mistakes or fear of punishment</w:t>
        <w:br w:type="textWrapping"/>
        <w:t xml:space="preserve"> - Continual self-deprecation</w:t>
        <w:br w:type="textWrapping"/>
        <w:t xml:space="preserve"> - Sudden speech disorders</w:t>
        <w:br w:type="textWrapping"/>
        <w:t xml:space="preserve"> - Fear of new situations</w:t>
        <w:br w:type="textWrapping"/>
        <w:t xml:space="preserve"> - Inappropriate responses to painful situations</w:t>
        <w:br w:type="textWrapping"/>
        <w:t xml:space="preserve"> - Neurotic behaviours</w:t>
        <w:br w:type="textWrapping"/>
        <w:t xml:space="preserve"> - Self-harm</w:t>
        <w:br w:type="textWrapping"/>
        <w:t xml:space="preserve"> - Fear of parents being contacted</w:t>
        <w:br w:type="textWrapping"/>
        <w:t xml:space="preserve"> - Extremes of passivity or aggression</w:t>
        <w:br w:type="textWrapping"/>
        <w:t xml:space="preserve"> - Drug or solvent abuse</w:t>
        <w:br w:type="textWrapping"/>
        <w:t xml:space="preserve"> - Running away</w:t>
        <w:br w:type="textWrapping"/>
        <w:t xml:space="preserve"> - Compulsive stealing, scavenging</w:t>
      </w:r>
    </w:p>
    <w:p w:rsidR="00000000" w:rsidDel="00000000" w:rsidP="00000000" w:rsidRDefault="00000000" w:rsidRPr="00000000" w14:paraId="00000303">
      <w:pPr>
        <w:ind w:left="2160" w:right="18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Sexual abuse</w:t>
      </w:r>
    </w:p>
    <w:p w:rsidR="00000000" w:rsidDel="00000000" w:rsidP="00000000" w:rsidRDefault="00000000" w:rsidRPr="00000000" w14:paraId="00000304">
      <w:pPr>
        <w:ind w:left="1440" w:righ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Sudden changes in behaviour</w:t>
        <w:br w:type="textWrapping"/>
        <w:t xml:space="preserve"> - Displays of affection which are inappropriate</w:t>
        <w:br w:type="textWrapping"/>
        <w:t xml:space="preserve"> - Alleged promiscuity or sexualised behaviour</w:t>
        <w:br w:type="textWrapping"/>
        <w:t xml:space="preserve"> - Fear of undressing</w:t>
        <w:br w:type="textWrapping"/>
        <w:t xml:space="preserve"> - Regression to younger behaviour</w:t>
        <w:br w:type="textWrapping"/>
        <w:t xml:space="preserve"> - Inappropriate internet use and possible ‘grooming’ concerns</w:t>
        <w:br w:type="textWrapping"/>
        <w:t xml:space="preserve"> - Genital itching or other genital/anal pain/injury</w:t>
        <w:br w:type="textWrapping"/>
        <w:t xml:space="preserve"> - Distrust of familiar adult</w:t>
        <w:br w:type="textWrapping"/>
        <w:t xml:space="preserve"> - Unexplained gifts of money, mobile phones etc.</w:t>
        <w:br w:type="textWrapping"/>
        <w:t xml:space="preserve"> - Depression and withdrawal</w:t>
        <w:br w:type="textWrapping"/>
        <w:t xml:space="preserve"> - Apparent secrecy about social activities or the identity of “special friends”</w:t>
        <w:br w:type="textWrapping"/>
        <w:t xml:space="preserve"> - Wetting or soiling, day and night</w:t>
        <w:br w:type="textWrapping"/>
        <w:t xml:space="preserve"> - Sleep disturbances or nightmares</w:t>
        <w:br w:type="textWrapping"/>
        <w:t xml:space="preserve"> - Chronic illness, especially throat infections and sexually transmitted disease</w:t>
      </w:r>
    </w:p>
    <w:p w:rsidR="00000000" w:rsidDel="00000000" w:rsidP="00000000" w:rsidRDefault="00000000" w:rsidRPr="00000000" w14:paraId="00000305">
      <w:pPr>
        <w:ind w:left="2160" w:right="18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Neglect</w:t>
      </w:r>
    </w:p>
    <w:p w:rsidR="00000000" w:rsidDel="00000000" w:rsidP="00000000" w:rsidRDefault="00000000" w:rsidRPr="00000000" w14:paraId="00000306">
      <w:pPr>
        <w:ind w:left="1440" w:righ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Constant hunger</w:t>
        <w:br w:type="textWrapping"/>
        <w:t xml:space="preserve"> - Poor personal hygiene</w:t>
        <w:br w:type="textWrapping"/>
        <w:t xml:space="preserve"> - Constant tiredness</w:t>
        <w:br w:type="textWrapping"/>
        <w:t xml:space="preserve"> - Poor state of clothing</w:t>
        <w:br w:type="textWrapping"/>
        <w:t xml:space="preserve"> - Frequent lateness or non-attendance at school</w:t>
        <w:br w:type="textWrapping"/>
        <w:t xml:space="preserve"> - Untreated medical problems or unmet special needs</w:t>
        <w:br w:type="textWrapping"/>
        <w:t xml:space="preserve"> - Low self-esteem</w:t>
        <w:br w:type="textWrapping"/>
        <w:t xml:space="preserve"> - Neurotic behaviour</w:t>
        <w:br w:type="textWrapping"/>
        <w:t xml:space="preserve"> - Poor social relationships</w:t>
        <w:br w:type="textWrapping"/>
        <w:t xml:space="preserve"> - Deterioration in school performance</w:t>
        <w:br w:type="textWrapping"/>
        <w:t xml:space="preserve"> - Running away</w:t>
        <w:br w:type="textWrapping"/>
        <w:t xml:space="preserve"> - Compulsive stealing or scavenging</w:t>
      </w:r>
    </w:p>
    <w:p w:rsidR="00000000" w:rsidDel="00000000" w:rsidP="00000000" w:rsidRDefault="00000000" w:rsidRPr="00000000" w14:paraId="00000307">
      <w:pPr>
        <w:pStyle w:val="Heading3"/>
        <w:keepNext w:val="0"/>
        <w:ind w:left="2160" w:right="180" w:hanging="720"/>
        <w:jc w:val="left"/>
        <w:rPr>
          <w:rFonts w:ascii="Calibri" w:cs="Calibri" w:eastAsia="Calibri" w:hAnsi="Calibri"/>
          <w:b w:val="1"/>
          <w:sz w:val="24"/>
          <w:szCs w:val="24"/>
        </w:rPr>
      </w:pPr>
      <w:bookmarkStart w:colFirst="0" w:colLast="0" w:name="_heading=h.8dt89kwje9b6" w:id="15"/>
      <w:bookmarkEnd w:id="15"/>
      <w:r w:rsidDel="00000000" w:rsidR="00000000" w:rsidRPr="00000000">
        <w:rPr>
          <w:rFonts w:ascii="Calibri" w:cs="Calibri" w:eastAsia="Calibri" w:hAnsi="Calibri"/>
          <w:b w:val="1"/>
          <w:sz w:val="24"/>
          <w:szCs w:val="24"/>
          <w:rtl w:val="0"/>
        </w:rPr>
        <w:t xml:space="preserve">10.5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 Sexual Exploitation (CSE)</w:t>
      </w:r>
    </w:p>
    <w:p w:rsidR="00000000" w:rsidDel="00000000" w:rsidP="00000000" w:rsidRDefault="00000000" w:rsidRPr="00000000" w14:paraId="00000308">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Going missing for periods of time or regularly coming home late</w:t>
      </w:r>
    </w:p>
    <w:p w:rsidR="00000000" w:rsidDel="00000000" w:rsidP="00000000" w:rsidRDefault="00000000" w:rsidRPr="00000000" w14:paraId="00000309">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Regularly absent from school or education or not taking part in education</w:t>
      </w:r>
    </w:p>
    <w:p w:rsidR="00000000" w:rsidDel="00000000" w:rsidP="00000000" w:rsidRDefault="00000000" w:rsidRPr="00000000" w14:paraId="0000030A">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Appearing with unexplained gifts or new possessions</w:t>
      </w:r>
    </w:p>
    <w:p w:rsidR="00000000" w:rsidDel="00000000" w:rsidP="00000000" w:rsidRDefault="00000000" w:rsidRPr="00000000" w14:paraId="0000030B">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Associating with other young people involved in exploitation</w:t>
      </w:r>
    </w:p>
    <w:p w:rsidR="00000000" w:rsidDel="00000000" w:rsidP="00000000" w:rsidRDefault="00000000" w:rsidRPr="00000000" w14:paraId="0000030C">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Having older boyfriends or girlfriends</w:t>
      </w:r>
    </w:p>
    <w:p w:rsidR="00000000" w:rsidDel="00000000" w:rsidP="00000000" w:rsidRDefault="00000000" w:rsidRPr="00000000" w14:paraId="0000030D">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Suffering from sexually transmitted infection</w:t>
      </w:r>
    </w:p>
    <w:p w:rsidR="00000000" w:rsidDel="00000000" w:rsidP="00000000" w:rsidRDefault="00000000" w:rsidRPr="00000000" w14:paraId="0000030E">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Mood swings or changes in emotional wellbeing</w:t>
      </w:r>
    </w:p>
    <w:p w:rsidR="00000000" w:rsidDel="00000000" w:rsidP="00000000" w:rsidRDefault="00000000" w:rsidRPr="00000000" w14:paraId="0000030F">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Drug and alcohol misuse</w:t>
      </w:r>
    </w:p>
    <w:p w:rsidR="00000000" w:rsidDel="00000000" w:rsidP="00000000" w:rsidRDefault="00000000" w:rsidRPr="00000000" w14:paraId="00000310">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 - Displaying inappropriate sexualised behaviour</w:t>
      </w:r>
    </w:p>
    <w:p w:rsidR="00000000" w:rsidDel="00000000" w:rsidP="00000000" w:rsidRDefault="00000000" w:rsidRPr="00000000" w14:paraId="00000311">
      <w:pPr>
        <w:pStyle w:val="Heading3"/>
        <w:keepNext w:val="0"/>
        <w:ind w:left="1440" w:right="180" w:firstLine="0"/>
        <w:jc w:val="left"/>
        <w:rPr>
          <w:rFonts w:ascii="Calibri" w:cs="Calibri" w:eastAsia="Calibri" w:hAnsi="Calibri"/>
          <w:b w:val="1"/>
          <w:sz w:val="24"/>
          <w:szCs w:val="24"/>
        </w:rPr>
      </w:pPr>
      <w:bookmarkStart w:colFirst="0" w:colLast="0" w:name="_heading=h.7gfjak8o2143" w:id="16"/>
      <w:bookmarkEnd w:id="16"/>
      <w:r w:rsidDel="00000000" w:rsidR="00000000" w:rsidRPr="00000000">
        <w:rPr>
          <w:rFonts w:ascii="Calibri" w:cs="Calibri" w:eastAsia="Calibri" w:hAnsi="Calibri"/>
          <w:b w:val="1"/>
          <w:sz w:val="24"/>
          <w:szCs w:val="24"/>
          <w:rtl w:val="0"/>
        </w:rPr>
        <w:t xml:space="preserve">Staff should also be aware that many children and young people who are victims of sexual exploitation do not recognise themselves as such.</w:t>
      </w:r>
    </w:p>
    <w:p w:rsidR="00000000" w:rsidDel="00000000" w:rsidP="00000000" w:rsidRDefault="00000000" w:rsidRPr="00000000" w14:paraId="00000312">
      <w:pPr>
        <w:pStyle w:val="Heading3"/>
        <w:keepNext w:val="0"/>
        <w:ind w:left="2160" w:right="180" w:hanging="720"/>
        <w:jc w:val="left"/>
        <w:rPr>
          <w:rFonts w:ascii="Calibri" w:cs="Calibri" w:eastAsia="Calibri" w:hAnsi="Calibri"/>
          <w:b w:val="1"/>
          <w:sz w:val="24"/>
          <w:szCs w:val="24"/>
        </w:rPr>
      </w:pPr>
      <w:bookmarkStart w:colFirst="0" w:colLast="0" w:name="_heading=h.q3ounsxh0yi9" w:id="17"/>
      <w:bookmarkEnd w:id="17"/>
      <w:r w:rsidDel="00000000" w:rsidR="00000000" w:rsidRPr="00000000">
        <w:rPr>
          <w:rFonts w:ascii="Calibri" w:cs="Calibri" w:eastAsia="Calibri" w:hAnsi="Calibri"/>
          <w:b w:val="1"/>
          <w:sz w:val="24"/>
          <w:szCs w:val="24"/>
          <w:rtl w:val="0"/>
        </w:rPr>
        <w:t xml:space="preserve">10.6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Female Genital Mutilation (FGM)</w:t>
      </w:r>
    </w:p>
    <w:p w:rsidR="00000000" w:rsidDel="00000000" w:rsidP="00000000" w:rsidRDefault="00000000" w:rsidRPr="00000000" w14:paraId="00000313">
      <w:pPr>
        <w:pStyle w:val="Heading3"/>
        <w:keepNext w:val="0"/>
        <w:ind w:left="1440" w:right="180" w:firstLine="0"/>
        <w:jc w:val="left"/>
        <w:rPr>
          <w:rFonts w:ascii="Calibri" w:cs="Calibri" w:eastAsia="Calibri" w:hAnsi="Calibri"/>
          <w:b w:val="1"/>
          <w:sz w:val="24"/>
          <w:szCs w:val="24"/>
        </w:rPr>
      </w:pPr>
      <w:bookmarkStart w:colFirst="0" w:colLast="0" w:name="_heading=h.sv8mxexdasd0" w:id="18"/>
      <w:bookmarkEnd w:id="18"/>
      <w:r w:rsidDel="00000000" w:rsidR="00000000" w:rsidRPr="00000000">
        <w:rPr>
          <w:rFonts w:ascii="Calibri" w:cs="Calibri" w:eastAsia="Calibri" w:hAnsi="Calibri"/>
          <w:b w:val="1"/>
          <w:sz w:val="24"/>
          <w:szCs w:val="24"/>
          <w:rtl w:val="0"/>
        </w:rPr>
        <w:t xml:space="preserve">The World Health Organisation identify girls between 4 and 10 as being the most at risk.</w:t>
      </w:r>
    </w:p>
    <w:p w:rsidR="00000000" w:rsidDel="00000000" w:rsidP="00000000" w:rsidRDefault="00000000" w:rsidRPr="00000000" w14:paraId="00000314">
      <w:pPr>
        <w:pStyle w:val="Heading3"/>
        <w:keepNext w:val="0"/>
        <w:ind w:left="1440" w:right="180" w:firstLine="0"/>
        <w:jc w:val="left"/>
        <w:rPr>
          <w:rFonts w:ascii="Calibri" w:cs="Calibri" w:eastAsia="Calibri" w:hAnsi="Calibri"/>
          <w:b w:val="1"/>
          <w:sz w:val="24"/>
          <w:szCs w:val="24"/>
        </w:rPr>
      </w:pPr>
      <w:bookmarkStart w:colFirst="0" w:colLast="0" w:name="_heading=h.sv8mxexdasd0" w:id="18"/>
      <w:bookmarkEnd w:id="18"/>
      <w:r w:rsidDel="00000000" w:rsidR="00000000" w:rsidRPr="00000000">
        <w:rPr>
          <w:rFonts w:ascii="Calibri" w:cs="Calibri" w:eastAsia="Calibri" w:hAnsi="Calibri"/>
          <w:b w:val="1"/>
          <w:sz w:val="24"/>
          <w:szCs w:val="24"/>
          <w:rtl w:val="0"/>
        </w:rPr>
        <w:t xml:space="preserve">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w:t>
      </w:r>
    </w:p>
    <w:p w:rsidR="00000000" w:rsidDel="00000000" w:rsidP="00000000" w:rsidRDefault="00000000" w:rsidRPr="00000000" w14:paraId="00000315">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Indications that FGM may have already taken place may include:</w:t>
      </w:r>
    </w:p>
    <w:p w:rsidR="00000000" w:rsidDel="00000000" w:rsidP="00000000" w:rsidRDefault="00000000" w:rsidRPr="00000000" w14:paraId="00000316">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difficulty walking, sitting or standing and may even look uncomfortable</w:t>
      </w:r>
    </w:p>
    <w:p w:rsidR="00000000" w:rsidDel="00000000" w:rsidP="00000000" w:rsidRDefault="00000000" w:rsidRPr="00000000" w14:paraId="00000317">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spending longer than normal in the bathroom or toilet due to difficulties urinating</w:t>
      </w:r>
    </w:p>
    <w:p w:rsidR="00000000" w:rsidDel="00000000" w:rsidP="00000000" w:rsidRDefault="00000000" w:rsidRPr="00000000" w14:paraId="00000318">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spending long periods of time away from a classroom during the day with bladder or menstrual problems</w:t>
      </w:r>
    </w:p>
    <w:p w:rsidR="00000000" w:rsidDel="00000000" w:rsidP="00000000" w:rsidRDefault="00000000" w:rsidRPr="00000000" w14:paraId="00000319">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frequent urinary, menstrual or stomach problems</w:t>
      </w:r>
    </w:p>
    <w:p w:rsidR="00000000" w:rsidDel="00000000" w:rsidP="00000000" w:rsidRDefault="00000000" w:rsidRPr="00000000" w14:paraId="0000031A">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prolonged or repeated absences from school or college, especially with noticeable behaviour changes (e.g. withdrawal or depression) on the girl’s return</w:t>
      </w:r>
    </w:p>
    <w:p w:rsidR="00000000" w:rsidDel="00000000" w:rsidP="00000000" w:rsidRDefault="00000000" w:rsidRPr="00000000" w14:paraId="0000031B">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reluctance to undergo normal medical examinations</w:t>
      </w:r>
    </w:p>
    <w:p w:rsidR="00000000" w:rsidDel="00000000" w:rsidP="00000000" w:rsidRDefault="00000000" w:rsidRPr="00000000" w14:paraId="0000031C">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confiding in a professional without being explicit about the problem due to embarrassment or fear</w:t>
      </w:r>
    </w:p>
    <w:p w:rsidR="00000000" w:rsidDel="00000000" w:rsidP="00000000" w:rsidRDefault="00000000" w:rsidRPr="00000000" w14:paraId="0000031D">
      <w:pPr>
        <w:pStyle w:val="Heading3"/>
        <w:keepNext w:val="0"/>
        <w:ind w:left="1440" w:right="180" w:firstLine="0"/>
        <w:jc w:val="left"/>
        <w:rPr>
          <w:rFonts w:ascii="Calibri" w:cs="Calibri" w:eastAsia="Calibri" w:hAnsi="Calibri"/>
          <w:b w:val="1"/>
          <w:sz w:val="24"/>
          <w:szCs w:val="24"/>
        </w:rPr>
      </w:pPr>
      <w:bookmarkStart w:colFirst="0" w:colLast="0" w:name="_heading=h.g3wct73gfhwf" w:id="19"/>
      <w:bookmarkEnd w:id="19"/>
      <w:r w:rsidDel="00000000" w:rsidR="00000000" w:rsidRPr="00000000">
        <w:rPr>
          <w:rFonts w:ascii="Calibri" w:cs="Calibri" w:eastAsia="Calibri" w:hAnsi="Calibri"/>
          <w:b w:val="1"/>
          <w:sz w:val="24"/>
          <w:szCs w:val="24"/>
          <w:rtl w:val="0"/>
        </w:rPr>
        <w:t xml:space="preserve"> - talking about pain or discomfort between her legs</w:t>
      </w:r>
    </w:p>
    <w:p w:rsidR="00000000" w:rsidDel="00000000" w:rsidP="00000000" w:rsidRDefault="00000000" w:rsidRPr="00000000" w14:paraId="0000031E">
      <w:pPr>
        <w:ind w:left="2160" w:right="12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Prevent, Radicalisation and Extremism:</w:t>
      </w:r>
    </w:p>
    <w:p w:rsidR="00000000" w:rsidDel="00000000" w:rsidP="00000000" w:rsidRDefault="00000000" w:rsidRPr="00000000" w14:paraId="0000031F">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10.7.1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Extremism</w:t>
      </w:r>
      <w:r w:rsidDel="00000000" w:rsidR="00000000" w:rsidRPr="00000000">
        <w:rPr>
          <w:rFonts w:ascii="Calibri" w:cs="Calibri" w:eastAsia="Calibri" w:hAnsi="Calibri"/>
          <w:sz w:val="24"/>
          <w:szCs w:val="24"/>
          <w:rtl w:val="0"/>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w:t>
      </w:r>
    </w:p>
    <w:p w:rsidR="00000000" w:rsidDel="00000000" w:rsidP="00000000" w:rsidRDefault="00000000" w:rsidRPr="00000000" w14:paraId="00000320">
      <w:pPr>
        <w:ind w:left="3140" w:right="120" w:hanging="7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10.7.2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Radicalisation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is the process of a person legitimising support for, or use of, terrorist violence.</w:t>
      </w:r>
    </w:p>
    <w:p w:rsidR="00000000" w:rsidDel="00000000" w:rsidP="00000000" w:rsidRDefault="00000000" w:rsidRPr="00000000" w14:paraId="00000321">
      <w:pPr>
        <w:ind w:left="314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10.7.3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Terrorism</w:t>
      </w:r>
      <w:r w:rsidDel="00000000" w:rsidR="00000000" w:rsidRPr="00000000">
        <w:rPr>
          <w:rFonts w:ascii="Calibri" w:cs="Calibri" w:eastAsia="Calibri" w:hAnsi="Calibri"/>
          <w:sz w:val="24"/>
          <w:szCs w:val="24"/>
          <w:rtl w:val="0"/>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000000" w:rsidDel="00000000" w:rsidP="00000000" w:rsidRDefault="00000000" w:rsidRPr="00000000" w14:paraId="00000322">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Early indicators of radicalisation or extremism may include:</w:t>
      </w:r>
    </w:p>
    <w:p w:rsidR="00000000" w:rsidDel="00000000" w:rsidP="00000000" w:rsidRDefault="00000000" w:rsidRPr="00000000" w14:paraId="00000323">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showing sympathy for extremist causes</w:t>
        <w:br w:type="textWrapping"/>
        <w:t xml:space="preserve">  - glorifying violence, especially to other faiths or cultures</w:t>
        <w:br w:type="textWrapping"/>
        <w:t xml:space="preserve">  - making remarks or comments about being at extremist events or rallies outside school</w:t>
        <w:br w:type="textWrapping"/>
        <w:t xml:space="preserve">   - evidence of possessing illegal or extremist literature</w:t>
        <w:br w:type="textWrapping"/>
        <w:t xml:space="preserve">  - advocating messages similar to illegal organisations or other extremist groups</w:t>
        <w:br w:type="textWrapping"/>
        <w:t xml:space="preserve">  - out of character changes in dress, behaviour and peer relationships</w:t>
        <w:br w:type="textWrapping"/>
        <w:t xml:space="preserve"> (but there are also very powerful narratives, programmes and networks that young people can come across online, so involvement with particular groups may not be apparent.)</w:t>
        <w:br w:type="textWrapping"/>
        <w:t xml:space="preserve">  - secretive behaviour</w:t>
        <w:br w:type="textWrapping"/>
        <w:t xml:space="preserve">  - online searches or sharing extremist messages or social profiles</w:t>
        <w:br w:type="textWrapping"/>
        <w:t xml:space="preserve">  - intolerance of difference, including faith, culture, gender, race or sexuality</w:t>
        <w:br w:type="textWrapping"/>
        <w:t xml:space="preserve">  - graffiti, art work or writing that displays extremist themes</w:t>
        <w:br w:type="textWrapping"/>
        <w:t xml:space="preserve">  - attempts to impose extremist views or practices on others</w:t>
        <w:br w:type="textWrapping"/>
        <w:t xml:space="preserve">  - verbalising anti-Western or anti-British views</w:t>
        <w:br w:type="textWrapping"/>
        <w:t xml:space="preserve">  - advocating violence towards others</w:t>
      </w:r>
    </w:p>
    <w:p w:rsidR="00000000" w:rsidDel="00000000" w:rsidP="00000000" w:rsidRDefault="00000000" w:rsidRPr="00000000" w14:paraId="00000324">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Handling a nude or semi-nude image or video incident:</w:t>
        <w:br w:type="textWrapping"/>
        <w:t xml:space="preserve"> </w:t>
      </w:r>
      <w:r w:rsidDel="00000000" w:rsidR="00000000" w:rsidRPr="00000000">
        <w:rPr>
          <w:rFonts w:ascii="Calibri" w:cs="Calibri" w:eastAsia="Calibri" w:hAnsi="Calibri"/>
          <w:sz w:val="24"/>
          <w:szCs w:val="24"/>
          <w:rtl w:val="0"/>
        </w:rPr>
        <w:t xml:space="preserve">UKCIS “Sharing nudes and semi-nudes” will always be used to triage concerns.</w:t>
      </w:r>
    </w:p>
    <w:p w:rsidR="00000000" w:rsidDel="00000000" w:rsidP="00000000" w:rsidRDefault="00000000" w:rsidRPr="00000000" w14:paraId="00000325">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that school actions do not blame, shame or criminalise the child.</w:t>
      </w:r>
    </w:p>
    <w:p w:rsidR="00000000" w:rsidDel="00000000" w:rsidP="00000000" w:rsidRDefault="00000000" w:rsidRPr="00000000" w14:paraId="00000326">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should always be an initial review meeting, led by the DSL. This should consider the initial evidence and aim to establish:</w:t>
      </w:r>
    </w:p>
    <w:p w:rsidR="00000000" w:rsidDel="00000000" w:rsidP="00000000" w:rsidRDefault="00000000" w:rsidRPr="00000000" w14:paraId="00000327">
      <w:pPr>
        <w:spacing w:after="240" w:before="240" w:lineRule="auto"/>
        <w:ind w:left="2240" w:hanging="40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Whether there is an immediate risk to a young person or young people</w:t>
        <w:br w:type="textWrapping"/>
        <w:t xml:space="preserve"> </w:t>
      </w:r>
      <w:r w:rsidDel="00000000" w:rsidR="00000000" w:rsidRPr="00000000">
        <w:rPr>
          <w:rFonts w:ascii="Calibri" w:cs="Calibri" w:eastAsia="Calibri" w:hAnsi="Calibri"/>
          <w:i w:val="1"/>
          <w:sz w:val="24"/>
          <w:szCs w:val="24"/>
          <w:rtl w:val="0"/>
        </w:rPr>
        <w:t xml:space="preserve">When assessing the risks, the following should be considered:</w:t>
      </w:r>
    </w:p>
    <w:p w:rsidR="00000000" w:rsidDel="00000000" w:rsidP="00000000" w:rsidRDefault="00000000" w:rsidRPr="00000000" w14:paraId="00000328">
      <w:pPr>
        <w:spacing w:after="240" w:before="240" w:lineRule="auto"/>
        <w:ind w:left="27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was the imagery shared?</w:t>
        <w:br w:type="textWrapping"/>
        <w:t xml:space="preserve"> Was the young person coerced or put under pressure to produce the imagery?</w:t>
        <w:br w:type="textWrapping"/>
        <w:t xml:space="preserve"> Who has shared the imagery?</w:t>
        <w:br w:type="textWrapping"/>
        <w:t xml:space="preserve"> Where has the imagery been shared?</w:t>
        <w:br w:type="textWrapping"/>
        <w:t xml:space="preserve"> Are there any adults involved in the sharing of imagery?</w:t>
        <w:br w:type="textWrapping"/>
        <w:t xml:space="preserve"> Does the child involved have additional vulnerabilities?</w:t>
        <w:br w:type="textWrapping"/>
        <w:t xml:space="preserve"> Does the young person understand consent?</w:t>
        <w:br w:type="textWrapping"/>
        <w:t xml:space="preserve"> Has the young person taken part in this kind of activity before?</w:t>
      </w:r>
    </w:p>
    <w:p w:rsidR="00000000" w:rsidDel="00000000" w:rsidP="00000000" w:rsidRDefault="00000000" w:rsidRPr="00000000" w14:paraId="00000329">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a referral should be made to the police and/or children’s social care.</w:t>
        <w:br w:type="textWrapping"/>
        <w:t xml:space="preserve"> </w:t>
      </w:r>
      <w:r w:rsidDel="00000000" w:rsidR="00000000" w:rsidRPr="00000000">
        <w:rPr>
          <w:rFonts w:ascii="Calibri" w:cs="Calibri" w:eastAsia="Calibri" w:hAnsi="Calibri"/>
          <w:sz w:val="24"/>
          <w:szCs w:val="24"/>
          <w:u w:val="single"/>
          <w:rtl w:val="0"/>
        </w:rPr>
        <w:t xml:space="preserve">Do not refer automatically</w:t>
      </w:r>
      <w:r w:rsidDel="00000000" w:rsidR="00000000" w:rsidRPr="00000000">
        <w:rPr>
          <w:rFonts w:ascii="Calibri" w:cs="Calibri" w:eastAsia="Calibri" w:hAnsi="Calibri"/>
          <w:sz w:val="24"/>
          <w:szCs w:val="24"/>
          <w:rtl w:val="0"/>
        </w:rPr>
        <w:t xml:space="preserve">, unless there are additional concerns about the pressure applied on the child to take/share the image, or unless there are sexual aspects involved which are not in line with the child’s age/stage.</w:t>
        <w:br w:type="textWrapping"/>
        <w:t xml:space="preserve"> A MASH referral would always be made when there is a report to police.</w:t>
      </w:r>
    </w:p>
    <w:p w:rsidR="00000000" w:rsidDel="00000000" w:rsidP="00000000" w:rsidRDefault="00000000" w:rsidRPr="00000000" w14:paraId="0000032A">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Imagery should not be viewed, DSL only - only view if it is essential to keep the child safe.</w:t>
      </w:r>
    </w:p>
    <w:p w:rsidR="00000000" w:rsidDel="00000000" w:rsidP="00000000" w:rsidRDefault="00000000" w:rsidRPr="00000000" w14:paraId="0000032B">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What further information is required to decide on the best response</w:t>
      </w:r>
    </w:p>
    <w:p w:rsidR="00000000" w:rsidDel="00000000" w:rsidP="00000000" w:rsidRDefault="00000000" w:rsidRPr="00000000" w14:paraId="0000032C">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Whether the imagery has been shared widely and via what services and/or platforms. This may be unknown.</w:t>
      </w:r>
    </w:p>
    <w:p w:rsidR="00000000" w:rsidDel="00000000" w:rsidP="00000000" w:rsidRDefault="00000000" w:rsidRPr="00000000" w14:paraId="0000032D">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Whether immediate action should be taken to delete or remove images from devices or online services.</w:t>
      </w:r>
    </w:p>
    <w:p w:rsidR="00000000" w:rsidDel="00000000" w:rsidP="00000000" w:rsidRDefault="00000000" w:rsidRPr="00000000" w14:paraId="0000032E">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Any relevant facts about the young person involved which would influence risk assessment</w:t>
      </w:r>
    </w:p>
    <w:p w:rsidR="00000000" w:rsidDel="00000000" w:rsidP="00000000" w:rsidRDefault="00000000" w:rsidRPr="00000000" w14:paraId="0000032F">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there is a need to contact another school, college, setting or individual</w:t>
      </w:r>
    </w:p>
    <w:p w:rsidR="00000000" w:rsidDel="00000000" w:rsidP="00000000" w:rsidRDefault="00000000" w:rsidRPr="00000000" w14:paraId="00000330">
      <w:pPr>
        <w:spacing w:after="240" w:before="240" w:lineRule="auto"/>
        <w:ind w:left="2240" w:hanging="40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Whether to contact parents or carers of the pupils involved - in most cases parents/carers should be involved</w:t>
      </w:r>
    </w:p>
    <w:p w:rsidR="00000000" w:rsidDel="00000000" w:rsidP="00000000" w:rsidRDefault="00000000" w:rsidRPr="00000000" w14:paraId="00000331">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immediate referral to police and/or children’s social care should be made if at this initial stage (a MASH referral would always be made when there is a report to police):</w:t>
      </w:r>
    </w:p>
    <w:p w:rsidR="00000000" w:rsidDel="00000000" w:rsidP="00000000" w:rsidRDefault="00000000" w:rsidRPr="00000000" w14:paraId="00000332">
      <w:pPr>
        <w:spacing w:after="240" w:before="240" w:lineRule="auto"/>
        <w:ind w:left="2960" w:hanging="7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The incident involves an adult</w:t>
      </w:r>
    </w:p>
    <w:p w:rsidR="00000000" w:rsidDel="00000000" w:rsidP="00000000" w:rsidRDefault="00000000" w:rsidRPr="00000000" w14:paraId="00000333">
      <w:pPr>
        <w:spacing w:after="240" w:before="240" w:lineRule="auto"/>
        <w:ind w:left="2960" w:hanging="7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There is reason to believe that a young person has been coerced, blackmailed or groomed, or if there are concerns about their capacity to consent (for example owing to special educational needs)</w:t>
      </w:r>
    </w:p>
    <w:p w:rsidR="00000000" w:rsidDel="00000000" w:rsidP="00000000" w:rsidRDefault="00000000" w:rsidRPr="00000000" w14:paraId="00000334">
      <w:pPr>
        <w:spacing w:after="240" w:before="240" w:lineRule="auto"/>
        <w:ind w:left="2960" w:hanging="7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What you know about the imagery suggests the content depicts sexual acts which are unusual for the young person’s developmental stage, or are violent</w:t>
      </w:r>
    </w:p>
    <w:p w:rsidR="00000000" w:rsidDel="00000000" w:rsidP="00000000" w:rsidRDefault="00000000" w:rsidRPr="00000000" w14:paraId="00000335">
      <w:pPr>
        <w:spacing w:after="240" w:before="240" w:lineRule="auto"/>
        <w:ind w:left="2960" w:hanging="7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The imagery involves sexual acts and any pupil in the imagery is under 13</w:t>
      </w:r>
    </w:p>
    <w:p w:rsidR="00000000" w:rsidDel="00000000" w:rsidP="00000000" w:rsidRDefault="00000000" w:rsidRPr="00000000" w14:paraId="00000336">
      <w:pPr>
        <w:spacing w:after="240" w:before="240" w:lineRule="auto"/>
        <w:ind w:left="2960" w:hanging="7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You have reason to believe a pupil is at immediate risk of harm owing to the sharing of the imagery (for example, the young person is presenting as suicidal or self-harming).</w:t>
      </w:r>
    </w:p>
    <w:p w:rsidR="00000000" w:rsidDel="00000000" w:rsidP="00000000" w:rsidRDefault="00000000" w:rsidRPr="00000000" w14:paraId="00000337">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none of the above apply, then the school may decide not to involve police or children’s social care (the school can choose to escalate the incident at any time if further information/concerns come to light).</w:t>
      </w:r>
    </w:p>
    <w:p w:rsidR="00000000" w:rsidDel="00000000" w:rsidP="00000000" w:rsidRDefault="00000000" w:rsidRPr="00000000" w14:paraId="00000338">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decision to respond to the incident without involving the police or children’s social care would be made in cases when the DSL is confident that they have enough information to assess the risks to pupils involved and the risks can be managed within the school’s pastoral support and disciplinary framework and if appropriate local network of support.</w:t>
      </w:r>
    </w:p>
    <w:p w:rsidR="00000000" w:rsidDel="00000000" w:rsidP="00000000" w:rsidRDefault="00000000" w:rsidRPr="00000000" w14:paraId="00000339">
      <w:pPr>
        <w:ind w:left="144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Image taking and sharing includes </w:t>
      </w:r>
      <w:r w:rsidDel="00000000" w:rsidR="00000000" w:rsidRPr="00000000">
        <w:rPr>
          <w:rFonts w:ascii="Calibri" w:cs="Calibri" w:eastAsia="Calibri" w:hAnsi="Calibri"/>
          <w:b w:val="1"/>
          <w:sz w:val="24"/>
          <w:szCs w:val="24"/>
          <w:rtl w:val="0"/>
        </w:rPr>
        <w:t xml:space="preserve">Upskirting:</w:t>
      </w:r>
      <w:r w:rsidDel="00000000" w:rsidR="00000000" w:rsidRPr="00000000">
        <w:rPr>
          <w:rFonts w:ascii="Calibri" w:cs="Calibri" w:eastAsia="Calibri" w:hAnsi="Calibri"/>
          <w:sz w:val="24"/>
          <w:szCs w:val="24"/>
          <w:rtl w:val="0"/>
        </w:rPr>
        <w:t xml:space="preserve"> where someone takes a picture under a person’s clothing (not necessarily a skirt) without permission and or knowledge, with the intention of viewing their genitals or buttocks (with or without underwear) to obtain sexual gratification, or cause the victim humiliation, distress or alarm. It is a criminal offence. Anyone of any gender, can be a victim.</w:t>
      </w:r>
    </w:p>
    <w:p w:rsidR="00000000" w:rsidDel="00000000" w:rsidP="00000000" w:rsidRDefault="00000000" w:rsidRPr="00000000" w14:paraId="0000033A">
      <w:pPr>
        <w:ind w:left="216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Private fostering:</w:t>
      </w:r>
      <w:r w:rsidDel="00000000" w:rsidR="00000000" w:rsidRPr="00000000">
        <w:rPr>
          <w:rFonts w:ascii="Calibri" w:cs="Calibri" w:eastAsia="Calibri" w:hAnsi="Calibri"/>
          <w:sz w:val="24"/>
          <w:szCs w:val="24"/>
          <w:rtl w:val="0"/>
        </w:rPr>
        <w:t xml:space="preserve"> 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stepparents; it does not include great-aunts or uncles, great grandparents or cousins.</w:t>
      </w:r>
    </w:p>
    <w:p w:rsidR="00000000" w:rsidDel="00000000" w:rsidP="00000000" w:rsidRDefault="00000000" w:rsidRPr="00000000" w14:paraId="0000033B">
      <w:pPr>
        <w:ind w:left="314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10.9.1</w:t>
      </w:r>
      <w:r w:rsidDel="00000000" w:rsidR="00000000" w:rsidRPr="00000000">
        <w:rPr>
          <w:sz w:val="14"/>
          <w:szCs w:val="14"/>
          <w:rtl w:val="0"/>
        </w:rPr>
        <w:tab/>
      </w:r>
      <w:r w:rsidDel="00000000" w:rsidR="00000000" w:rsidRPr="00000000">
        <w:rPr>
          <w:rFonts w:ascii="Calibri" w:cs="Calibri" w:eastAsia="Calibri" w:hAnsi="Calibri"/>
          <w:sz w:val="24"/>
          <w:szCs w:val="24"/>
          <w:rtl w:val="0"/>
        </w:rPr>
        <w:t xml:space="preserve">Parents and private foster carers both have a legal duty to inform the relevant local authority at least six weeks before the arrangement is due to start; not to do so is a criminal offence.</w:t>
      </w:r>
    </w:p>
    <w:p w:rsidR="00000000" w:rsidDel="00000000" w:rsidP="00000000" w:rsidRDefault="00000000" w:rsidRPr="00000000" w14:paraId="0000033C">
      <w:pPr>
        <w:ind w:left="314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10.9.2</w:t>
      </w:r>
      <w:r w:rsidDel="00000000" w:rsidR="00000000" w:rsidRPr="00000000">
        <w:rPr>
          <w:sz w:val="14"/>
          <w:szCs w:val="14"/>
          <w:rtl w:val="0"/>
        </w:rPr>
        <w:tab/>
      </w:r>
      <w:r w:rsidDel="00000000" w:rsidR="00000000" w:rsidRPr="00000000">
        <w:rPr>
          <w:rFonts w:ascii="Calibri" w:cs="Calibri" w:eastAsia="Calibri" w:hAnsi="Calibri"/>
          <w:sz w:val="24"/>
          <w:szCs w:val="24"/>
          <w:rtl w:val="0"/>
        </w:rPr>
        <w:t xml:space="preserve">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are involved in trafficking, child sexual exploitation or modern-day slavery.</w:t>
      </w:r>
    </w:p>
    <w:p w:rsidR="00000000" w:rsidDel="00000000" w:rsidP="00000000" w:rsidRDefault="00000000" w:rsidRPr="00000000" w14:paraId="0000033D">
      <w:pPr>
        <w:ind w:left="3140" w:right="10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10.9.3</w:t>
      </w:r>
      <w:r w:rsidDel="00000000" w:rsidR="00000000" w:rsidRPr="00000000">
        <w:rPr>
          <w:sz w:val="14"/>
          <w:szCs w:val="14"/>
          <w:rtl w:val="0"/>
        </w:rPr>
        <w:tab/>
      </w:r>
      <w:r w:rsidDel="00000000" w:rsidR="00000000" w:rsidRPr="00000000">
        <w:rPr>
          <w:rFonts w:ascii="Calibri" w:cs="Calibri" w:eastAsia="Calibri" w:hAnsi="Calibri"/>
          <w:sz w:val="24"/>
          <w:szCs w:val="24"/>
          <w:rtl w:val="0"/>
        </w:rPr>
        <w:t xml:space="preserve">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br w:type="textWrapping"/>
        <w:t xml:space="preserve"> On admission to the school, we will take steps to verify the relationship of the adults to the child who is being registered</w:t>
        <w:br w:type="textWrapping"/>
        <w:t xml:space="preserve"> School staff should notify the DSL when they become aware of private fostering arrangements. The DSL will speak to the family of the child involved to check that they are aware of their duty to inform the LA. The school itself has a duty to inform the local authority of the private fostering arrangements.</w:t>
      </w:r>
    </w:p>
    <w:p w:rsidR="00000000" w:rsidDel="00000000" w:rsidP="00000000" w:rsidRDefault="00000000" w:rsidRPr="00000000" w14:paraId="0000033E">
      <w:pPr>
        <w:pStyle w:val="Heading1"/>
        <w:keepNext w:val="0"/>
        <w:spacing w:before="480" w:lineRule="auto"/>
        <w:ind w:left="2160" w:hanging="720"/>
        <w:jc w:val="left"/>
        <w:rPr>
          <w:rFonts w:ascii="Calibri" w:cs="Calibri" w:eastAsia="Calibri" w:hAnsi="Calibri"/>
          <w:b w:val="1"/>
          <w:sz w:val="24"/>
          <w:szCs w:val="24"/>
        </w:rPr>
      </w:pPr>
      <w:bookmarkStart w:colFirst="0" w:colLast="0" w:name="_heading=h.os5tu9xsbtgu" w:id="20"/>
      <w:bookmarkEnd w:id="20"/>
      <w:r w:rsidDel="00000000" w:rsidR="00000000" w:rsidRPr="00000000">
        <w:rPr>
          <w:rFonts w:ascii="Calibri" w:cs="Calibri" w:eastAsia="Calibri" w:hAnsi="Calibri"/>
          <w:b w:val="1"/>
          <w:sz w:val="24"/>
          <w:szCs w:val="24"/>
          <w:rtl w:val="0"/>
        </w:rPr>
        <w:t xml:space="preserve">10.10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Home stay / Exchange hosts: If children are staying with a family as part of an exchange, the parents and over 18s need to have an enhanced DBS check (as a volunteer). The school will also decide whether they will do an enhanced DBS check for 16 and 17 year olds who also live in the house</w:t>
      </w:r>
    </w:p>
    <w:p w:rsidR="00000000" w:rsidDel="00000000" w:rsidP="00000000" w:rsidRDefault="00000000" w:rsidRPr="00000000" w14:paraId="0000033F">
      <w:pPr>
        <w:pStyle w:val="Heading1"/>
        <w:keepNext w:val="0"/>
        <w:spacing w:before="480" w:lineRule="auto"/>
        <w:ind w:left="1440" w:hanging="720"/>
        <w:jc w:val="left"/>
        <w:rPr>
          <w:rFonts w:ascii="Calibri" w:cs="Calibri" w:eastAsia="Calibri" w:hAnsi="Calibri"/>
          <w:b w:val="1"/>
          <w:sz w:val="24"/>
          <w:szCs w:val="24"/>
        </w:rPr>
      </w:pPr>
      <w:bookmarkStart w:colFirst="0" w:colLast="0" w:name="_heading=h.r0n5zgq57y9r" w:id="21"/>
      <w:bookmarkEnd w:id="21"/>
      <w:r w:rsidDel="00000000" w:rsidR="00000000" w:rsidRPr="00000000">
        <w:rPr>
          <w:rFonts w:ascii="Calibri" w:cs="Calibri" w:eastAsia="Calibri" w:hAnsi="Calibri"/>
          <w:b w:val="1"/>
          <w:sz w:val="24"/>
          <w:szCs w:val="24"/>
          <w:rtl w:val="0"/>
        </w:rPr>
        <w:t xml:space="preserve">11.0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What to do if you suspect that abuse may have occurred</w:t>
      </w:r>
    </w:p>
    <w:p w:rsidR="00000000" w:rsidDel="00000000" w:rsidP="00000000" w:rsidRDefault="00000000" w:rsidRPr="00000000" w14:paraId="00000340">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You must report the concerns immediately, on the same working day, to the DSL or their deputies. You may report verbally, but this must be followed up by a written account, on the same working day.</w:t>
      </w:r>
    </w:p>
    <w:p w:rsidR="00000000" w:rsidDel="00000000" w:rsidP="00000000" w:rsidRDefault="00000000" w:rsidRPr="00000000" w14:paraId="00000341">
      <w:pPr>
        <w:pStyle w:val="Heading1"/>
        <w:keepNext w:val="0"/>
        <w:spacing w:before="480" w:lineRule="auto"/>
        <w:ind w:left="1440" w:hanging="720"/>
        <w:jc w:val="left"/>
        <w:rPr>
          <w:rFonts w:ascii="Calibri" w:cs="Calibri" w:eastAsia="Calibri" w:hAnsi="Calibri"/>
          <w:b w:val="1"/>
          <w:sz w:val="24"/>
          <w:szCs w:val="24"/>
        </w:rPr>
      </w:pPr>
      <w:bookmarkStart w:colFirst="0" w:colLast="0" w:name="_heading=h.i4vipfzhk48k" w:id="22"/>
      <w:bookmarkEnd w:id="22"/>
      <w:r w:rsidDel="00000000" w:rsidR="00000000" w:rsidRPr="00000000">
        <w:rPr>
          <w:rFonts w:ascii="Calibri" w:cs="Calibri" w:eastAsia="Calibri" w:hAnsi="Calibri"/>
          <w:b w:val="1"/>
          <w:sz w:val="24"/>
          <w:szCs w:val="24"/>
          <w:rtl w:val="0"/>
        </w:rPr>
        <w:t xml:space="preserve">12.0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The role of the DSL and team members is to:</w:t>
      </w:r>
    </w:p>
    <w:p w:rsidR="00000000" w:rsidDel="00000000" w:rsidP="00000000" w:rsidRDefault="00000000" w:rsidRPr="00000000" w14:paraId="00000342">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Obtain information from staff, supply staff, volunteers, children or parents and carers who have child protection concerns and to record this information.</w:t>
      </w:r>
    </w:p>
    <w:p w:rsidR="00000000" w:rsidDel="00000000" w:rsidP="00000000" w:rsidRDefault="00000000" w:rsidRPr="00000000" w14:paraId="00000343">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DSL and team members will be supported by nurture and pastoral staff, such as ELSA, Thrive, counsellor etc.</w:t>
      </w:r>
    </w:p>
    <w:p w:rsidR="00000000" w:rsidDel="00000000" w:rsidP="00000000" w:rsidRDefault="00000000" w:rsidRPr="00000000" w14:paraId="00000344">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Assess the information quickly and carefully and ask for further information as appropriate.</w:t>
      </w:r>
    </w:p>
    <w:p w:rsidR="00000000" w:rsidDel="00000000" w:rsidP="00000000" w:rsidRDefault="00000000" w:rsidRPr="00000000" w14:paraId="00000345">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They should also consult with Havering services in the first instance (e.g., MASH including Early Help, LADO)</w:t>
      </w:r>
    </w:p>
    <w:p w:rsidR="00000000" w:rsidDel="00000000" w:rsidP="00000000" w:rsidRDefault="00000000" w:rsidRPr="00000000" w14:paraId="00000346">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DSL should make a referral to the MASH (social care / police) or the police without delay if it is agreed during the consultation or if there is an immediate risk to the child.</w:t>
        <w:br w:type="textWrapping"/>
        <w:t xml:space="preserve"> A MASH referral would always be made when there is a report to police.</w:t>
      </w:r>
    </w:p>
    <w:p w:rsidR="00000000" w:rsidDel="00000000" w:rsidP="00000000" w:rsidRDefault="00000000" w:rsidRPr="00000000" w14:paraId="00000347">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referral should be made to the MASH team in which the child lives, e.g., if a child lives in another borough, the referral needs to be made to the MASH team in that borough / authority.</w:t>
      </w:r>
    </w:p>
    <w:p w:rsidR="00000000" w:rsidDel="00000000" w:rsidP="00000000" w:rsidRDefault="00000000" w:rsidRPr="00000000" w14:paraId="00000348">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 telephone referral should be made and confirmed in writing using MARF online on the same working day if requested. The MASH team should acknowledge the referral within one working day and should be contacted if no acknowledgement has been received within 3 working days.</w:t>
      </w:r>
    </w:p>
    <w:p w:rsidR="00000000" w:rsidDel="00000000" w:rsidP="00000000" w:rsidRDefault="00000000" w:rsidRPr="00000000" w14:paraId="00000349">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Following referral, the MASH team should consider the next course of action, record their decision in writing and notify the DSL that they have made a decision.</w:t>
      </w:r>
    </w:p>
    <w:p w:rsidR="00000000" w:rsidDel="00000000" w:rsidP="00000000" w:rsidRDefault="00000000" w:rsidRPr="00000000" w14:paraId="0000034A">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Liaise with the senior mental health lead, and where available, the mental health support team, where safeguarding concerns are linked to mental health.</w:t>
      </w:r>
    </w:p>
    <w:p w:rsidR="00000000" w:rsidDel="00000000" w:rsidP="00000000" w:rsidRDefault="00000000" w:rsidRPr="00000000" w14:paraId="0000034B">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12.10</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Concerns will not be discussed with anyone other than those nominated above.</w:t>
      </w:r>
    </w:p>
    <w:p w:rsidR="00000000" w:rsidDel="00000000" w:rsidP="00000000" w:rsidRDefault="00000000" w:rsidRPr="00000000" w14:paraId="0000034C">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It is the right of any individual to make direct referrals to the child protection agencies. If for any reason you believe that the DSL has not responded appropriately to your concerns, it is then your responsibility to contact the MASH and the LADO immediately.</w:t>
      </w:r>
    </w:p>
    <w:p w:rsidR="00000000" w:rsidDel="00000000" w:rsidP="00000000" w:rsidRDefault="00000000" w:rsidRPr="00000000" w14:paraId="0000034D">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12.12</w:t>
      </w:r>
      <w:r w:rsidDel="00000000" w:rsidR="00000000" w:rsidRPr="00000000">
        <w:rPr>
          <w:sz w:val="14"/>
          <w:szCs w:val="14"/>
          <w:rtl w:val="0"/>
        </w:rPr>
        <w:t xml:space="preserve">  </w:t>
        <w:tab/>
      </w: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34E">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DSL and team are responsible for:</w:t>
      </w:r>
    </w:p>
    <w:p w:rsidR="00000000" w:rsidDel="00000000" w:rsidP="00000000" w:rsidRDefault="00000000" w:rsidRPr="00000000" w14:paraId="0000034F">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Adhering to the Havering LSP (Local Safeguarding Partnership), London Borough of Havering and Rise Park Academies procedures with regard to referring a child if there are concerns about possible abuse.</w:t>
      </w:r>
    </w:p>
    <w:p w:rsidR="00000000" w:rsidDel="00000000" w:rsidP="00000000" w:rsidRDefault="00000000" w:rsidRPr="00000000" w14:paraId="00000350">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Keeping full written chronological records of in-school concerns about a child even if there is no need to make an immediate referral.</w:t>
      </w:r>
    </w:p>
    <w:p w:rsidR="00000000" w:rsidDel="00000000" w:rsidP="00000000" w:rsidRDefault="00000000" w:rsidRPr="00000000" w14:paraId="00000351">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that all such records are kept confidentially and securely and are separate from pupil records.</w:t>
      </w:r>
    </w:p>
    <w:p w:rsidR="00000000" w:rsidDel="00000000" w:rsidP="00000000" w:rsidRDefault="00000000" w:rsidRPr="00000000" w14:paraId="00000352">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that an indication of further record-keeping is marked on the pupil records.</w:t>
      </w:r>
    </w:p>
    <w:p w:rsidR="00000000" w:rsidDel="00000000" w:rsidP="00000000" w:rsidRDefault="00000000" w:rsidRPr="00000000" w14:paraId="00000353">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Checking the attendance of children subject to a Child Protection Plan on a daily basis.</w:t>
      </w:r>
    </w:p>
    <w:p w:rsidR="00000000" w:rsidDel="00000000" w:rsidP="00000000" w:rsidRDefault="00000000" w:rsidRPr="00000000" w14:paraId="00000354">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that any child currently who is subject to a Child Protection Plan who is absent without explanation is referred to MASH (Social Care).</w:t>
      </w:r>
    </w:p>
    <w:p w:rsidR="00000000" w:rsidDel="00000000" w:rsidP="00000000" w:rsidRDefault="00000000" w:rsidRPr="00000000" w14:paraId="00000355">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Taking lead responsibility for promoting educational outcomes by knowing the welfare, safeguarding and child protection issues that children in need are experiencing, or have experienced, and identifying the impact these issues might be having on children’s attendance, engagement and achievement at school.</w:t>
      </w:r>
    </w:p>
    <w:p w:rsidR="00000000" w:rsidDel="00000000" w:rsidP="00000000" w:rsidRDefault="00000000" w:rsidRPr="00000000" w14:paraId="00000356">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that where any child currently who is subject to a Child Protection Plan leaves, their information is transferred securely to the new school immediately (within 5 days of the child starting the new school) and that the child’s social worker is informed. A digital copy of the child’s information will be securely retained / archived by Rise Park Academies.</w:t>
      </w:r>
    </w:p>
    <w:p w:rsidR="00000000" w:rsidDel="00000000" w:rsidP="00000000" w:rsidRDefault="00000000" w:rsidRPr="00000000" w14:paraId="00000357">
      <w:pPr>
        <w:spacing w:after="240" w:before="240" w:lineRule="auto"/>
        <w:ind w:left="4260" w:hanging="1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Governing body should ensure the DSL has the appropriate status and authority to carry out the duties of the post. The role carries a significant level of responsibility and the postholder should be given the additional time, funding, training, resources, and support needed to carry out the role effectively.</w:t>
      </w:r>
    </w:p>
    <w:p w:rsidR="00000000" w:rsidDel="00000000" w:rsidP="00000000" w:rsidRDefault="00000000" w:rsidRPr="00000000" w14:paraId="00000358">
      <w:pPr>
        <w:spacing w:after="240" w:before="240" w:lineRule="auto"/>
        <w:ind w:left="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Supporting children</w:t>
      </w:r>
    </w:p>
    <w:p w:rsidR="00000000" w:rsidDel="00000000" w:rsidP="00000000" w:rsidRDefault="00000000" w:rsidRPr="00000000" w14:paraId="00000359">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staff should be aware that children may not feel ready or know how to tell someone that they are being abused, exploited, or neglected, and/or they may not recognise their experiences as harmful. For example, children may feel embarrassed, humiliated, or feel threatened. This could be due to their vulnerability, disability and/or sexual orientation or language barriers. This should not prevent staff from having a professional curiosity and speaking to the DSL if they have concerns about a child.</w:t>
      </w:r>
    </w:p>
    <w:p w:rsidR="00000000" w:rsidDel="00000000" w:rsidP="00000000" w:rsidRDefault="00000000" w:rsidRPr="00000000" w14:paraId="0000035A">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recognise that a child who is abused or witnesses violence and/or abuse may find it difficult to develop and maintain a sense of self worth. We recognise that a child in these circumstances may feel helpless and humiliated. We recognise that a child may feel self blame.</w:t>
      </w:r>
    </w:p>
    <w:p w:rsidR="00000000" w:rsidDel="00000000" w:rsidP="00000000" w:rsidRDefault="00000000" w:rsidRPr="00000000" w14:paraId="0000035B">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recognise that the school may provide the only stable, secure and predictable element in the lives of children who have been abused or who are at risk of harm.</w:t>
      </w:r>
    </w:p>
    <w:p w:rsidR="00000000" w:rsidDel="00000000" w:rsidP="00000000" w:rsidRDefault="00000000" w:rsidRPr="00000000" w14:paraId="0000035C">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accept that research shows that the behaviour of a child in these circumstances may range from that which is perceived to be normal to aggressive or withdrawn.</w:t>
      </w:r>
    </w:p>
    <w:p w:rsidR="00000000" w:rsidDel="00000000" w:rsidP="00000000" w:rsidRDefault="00000000" w:rsidRPr="00000000" w14:paraId="0000035D">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Rise Park Academies will support all children through:</w:t>
      </w:r>
    </w:p>
    <w:p w:rsidR="00000000" w:rsidDel="00000000" w:rsidP="00000000" w:rsidRDefault="00000000" w:rsidRPr="00000000" w14:paraId="0000035E">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curriculum</w:t>
      </w:r>
    </w:p>
    <w:p w:rsidR="00000000" w:rsidDel="00000000" w:rsidP="00000000" w:rsidRDefault="00000000" w:rsidRPr="00000000" w14:paraId="0000035F">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school ethos</w:t>
      </w:r>
    </w:p>
    <w:p w:rsidR="00000000" w:rsidDel="00000000" w:rsidP="00000000" w:rsidRDefault="00000000" w:rsidRPr="00000000" w14:paraId="00000360">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Encouraging self-esteem and self-assertiveness whilst not condoning aggression or bullying.</w:t>
      </w:r>
    </w:p>
    <w:p w:rsidR="00000000" w:rsidDel="00000000" w:rsidP="00000000" w:rsidRDefault="00000000" w:rsidRPr="00000000" w14:paraId="00000361">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Promoting a caring, safe and positive environment within the school, giving children a sense of being valued.</w:t>
      </w:r>
    </w:p>
    <w:p w:rsidR="00000000" w:rsidDel="00000000" w:rsidP="00000000" w:rsidRDefault="00000000" w:rsidRPr="00000000" w14:paraId="00000362">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Ensuring children know there are adults in the school whom they can approach if they are worried.</w:t>
      </w:r>
    </w:p>
    <w:p w:rsidR="00000000" w:rsidDel="00000000" w:rsidP="00000000" w:rsidRDefault="00000000" w:rsidRPr="00000000" w14:paraId="00000363">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Liaising and working together with all other support services and those agencies involved in the safeguarding of children.</w:t>
      </w:r>
    </w:p>
    <w:p w:rsidR="00000000" w:rsidDel="00000000" w:rsidP="00000000" w:rsidRDefault="00000000" w:rsidRPr="00000000" w14:paraId="00000364">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Notifying MASH (Social Care) as soon as there is a significant concern.</w:t>
      </w:r>
    </w:p>
    <w:p w:rsidR="00000000" w:rsidDel="00000000" w:rsidP="00000000" w:rsidRDefault="00000000" w:rsidRPr="00000000" w14:paraId="00000365">
      <w:pPr>
        <w:spacing w:after="240" w:before="240" w:lineRule="auto"/>
        <w:ind w:left="21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Providing continuing support to a child about whom there have been concerns who leaves the school by ensuring that appropriate information is forwarded under confidential cover to the child’s new school.</w:t>
      </w:r>
    </w:p>
    <w:p w:rsidR="00000000" w:rsidDel="00000000" w:rsidP="00000000" w:rsidRDefault="00000000" w:rsidRPr="00000000" w14:paraId="00000366">
      <w:pPr>
        <w:spacing w:after="240" w:before="240" w:lineRule="auto"/>
        <w:ind w:left="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Supporting staff</w:t>
      </w:r>
    </w:p>
    <w:p w:rsidR="00000000" w:rsidDel="00000000" w:rsidP="00000000" w:rsidRDefault="00000000" w:rsidRPr="00000000" w14:paraId="00000367">
      <w:pPr>
        <w:spacing w:after="240" w:before="240" w:lineRule="auto"/>
        <w:ind w:left="7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recognise that staff working in Rise Park Academies who have become involved with a child who has suffered harm, or appears to be likely to suffer harm may find the situation stressful and upsetting.</w:t>
      </w:r>
    </w:p>
    <w:p w:rsidR="00000000" w:rsidDel="00000000" w:rsidP="00000000" w:rsidRDefault="00000000" w:rsidRPr="00000000" w14:paraId="00000368">
      <w:pPr>
        <w:spacing w:after="240" w:before="240" w:lineRule="auto"/>
        <w:ind w:left="7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support such staff by providing an opportunity to discuss the situation with the DSL and to seek further support as appropriate.</w:t>
      </w:r>
    </w:p>
    <w:p w:rsidR="00000000" w:rsidDel="00000000" w:rsidP="00000000" w:rsidRDefault="00000000" w:rsidRPr="00000000" w14:paraId="00000369">
      <w:pPr>
        <w:spacing w:after="240" w:before="240" w:lineRule="auto"/>
        <w:ind w:left="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Safer Recruitment and allegations</w:t>
      </w:r>
    </w:p>
    <w:p w:rsidR="00000000" w:rsidDel="00000000" w:rsidP="00000000" w:rsidRDefault="00000000" w:rsidRPr="00000000" w14:paraId="0000036A">
      <w:pPr>
        <w:spacing w:after="240" w:before="240" w:lineRule="auto"/>
        <w:ind w:left="7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Rise Park Academies we will ensure we practise Safe Recruitment by undertaking 3 yearly enhanced DBS checks of staff and volunteers who work with children. Recruitment adverts will highlight the priority that the school places on this and the school’s commitment to safeguarding. References and medical checks will be made on all new staff, and all staff will have references on file.</w:t>
      </w:r>
    </w:p>
    <w:p w:rsidR="00000000" w:rsidDel="00000000" w:rsidP="00000000" w:rsidRDefault="00000000" w:rsidRPr="00000000" w14:paraId="0000036B">
      <w:pPr>
        <w:spacing w:after="240" w:before="240" w:lineRule="auto"/>
        <w:ind w:left="7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follow the guidance set out in</w:t>
      </w:r>
    </w:p>
    <w:p w:rsidR="00000000" w:rsidDel="00000000" w:rsidP="00000000" w:rsidRDefault="00000000" w:rsidRPr="00000000" w14:paraId="0000036C">
      <w:pPr>
        <w:spacing w:after="240" w:before="240" w:lineRule="auto"/>
        <w:ind w:left="1640" w:hanging="360"/>
        <w:rPr>
          <w:rFonts w:ascii="Calibri" w:cs="Calibri" w:eastAsia="Calibri" w:hAnsi="Calibri"/>
          <w:color w:val="ff0000"/>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Keeping Children Safe in Education </w:t>
      </w:r>
      <w:r w:rsidDel="00000000" w:rsidR="00000000" w:rsidRPr="00000000">
        <w:rPr>
          <w:rFonts w:ascii="Calibri" w:cs="Calibri" w:eastAsia="Calibri" w:hAnsi="Calibri"/>
          <w:color w:val="ff0000"/>
          <w:sz w:val="24"/>
          <w:szCs w:val="24"/>
          <w:rtl w:val="0"/>
        </w:rPr>
        <w:t xml:space="preserve">2024</w:t>
      </w:r>
    </w:p>
    <w:p w:rsidR="00000000" w:rsidDel="00000000" w:rsidP="00000000" w:rsidRDefault="00000000" w:rsidRPr="00000000" w14:paraId="0000036D">
      <w:pPr>
        <w:spacing w:after="240" w:before="240" w:lineRule="auto"/>
        <w:ind w:left="16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Local Safeguarding Partnership procedures</w:t>
      </w:r>
    </w:p>
    <w:p w:rsidR="00000000" w:rsidDel="00000000" w:rsidP="00000000" w:rsidRDefault="00000000" w:rsidRPr="00000000" w14:paraId="0000036E">
      <w:pPr>
        <w:spacing w:after="240" w:before="240" w:lineRule="auto"/>
        <w:ind w:left="16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London Child Protection Procedures 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edition.</w:t>
      </w:r>
    </w:p>
    <w:p w:rsidR="00000000" w:rsidDel="00000000" w:rsidP="00000000" w:rsidRDefault="00000000" w:rsidRPr="00000000" w14:paraId="0000036F">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Allegations against staff</w:t>
      </w:r>
    </w:p>
    <w:p w:rsidR="00000000" w:rsidDel="00000000" w:rsidP="00000000" w:rsidRDefault="00000000" w:rsidRPr="00000000" w14:paraId="00000370">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At Rise Park Academies  we recognise the possibility that adults working in the school may harm children. Any concerns about the conduct of adults in the school should be taken to the Headteacher without delay or where that is not possible, to the Local Authority Designated Officer (LADO); any concerns about the Headteacher should go to the Chair of Governors and the LADO.</w:t>
      </w:r>
    </w:p>
    <w:p w:rsidR="00000000" w:rsidDel="00000000" w:rsidP="00000000" w:rsidRDefault="00000000" w:rsidRPr="00000000" w14:paraId="00000371">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understand that a child or 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party may make an allegation against a member of staff.</w:t>
      </w:r>
    </w:p>
    <w:p w:rsidR="00000000" w:rsidDel="00000000" w:rsidP="00000000" w:rsidRDefault="00000000" w:rsidRPr="00000000" w14:paraId="00000372">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understand that an allegation is wider than just those where it is considered that there is reasonable cause to believe that a child has suffered or is at risk of suffering significant harm. Some allegations may indicate that a staff member is unsuitable to work with children.</w:t>
      </w:r>
    </w:p>
    <w:p w:rsidR="00000000" w:rsidDel="00000000" w:rsidP="00000000" w:rsidRDefault="00000000" w:rsidRPr="00000000" w14:paraId="00000373">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will be guided by Working Together </w:t>
      </w:r>
      <w:r w:rsidDel="00000000" w:rsidR="00000000" w:rsidRPr="00000000">
        <w:rPr>
          <w:rFonts w:ascii="Calibri" w:cs="Calibri" w:eastAsia="Calibri" w:hAnsi="Calibri"/>
          <w:color w:val="ff0000"/>
          <w:sz w:val="24"/>
          <w:szCs w:val="24"/>
          <w:rtl w:val="0"/>
        </w:rPr>
        <w:t xml:space="preserve">2023</w:t>
      </w:r>
      <w:r w:rsidDel="00000000" w:rsidR="00000000" w:rsidRPr="00000000">
        <w:rPr>
          <w:rFonts w:ascii="Calibri" w:cs="Calibri" w:eastAsia="Calibri" w:hAnsi="Calibri"/>
          <w:sz w:val="24"/>
          <w:szCs w:val="24"/>
          <w:rtl w:val="0"/>
        </w:rPr>
        <w:t xml:space="preserve"> which defines an allegation as when an adult has:</w:t>
      </w:r>
    </w:p>
    <w:p w:rsidR="00000000" w:rsidDel="00000000" w:rsidP="00000000" w:rsidRDefault="00000000" w:rsidRPr="00000000" w14:paraId="00000374">
      <w:pPr>
        <w:spacing w:after="240" w:before="240" w:lineRule="auto"/>
        <w:ind w:left="3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behaved in a way that has harmed a child, or may have harmed a child</w:t>
      </w:r>
    </w:p>
    <w:p w:rsidR="00000000" w:rsidDel="00000000" w:rsidP="00000000" w:rsidRDefault="00000000" w:rsidRPr="00000000" w14:paraId="00000375">
      <w:pPr>
        <w:spacing w:after="240" w:before="240" w:lineRule="auto"/>
        <w:ind w:left="3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possibly committed a criminal offence against or related to a child</w:t>
      </w:r>
    </w:p>
    <w:p w:rsidR="00000000" w:rsidDel="00000000" w:rsidP="00000000" w:rsidRDefault="00000000" w:rsidRPr="00000000" w14:paraId="00000376">
      <w:pPr>
        <w:spacing w:after="240" w:before="240" w:lineRule="auto"/>
        <w:ind w:left="3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behaved towards a child or children in a way that indicates they may pose a risk of harm to children</w:t>
      </w:r>
    </w:p>
    <w:p w:rsidR="00000000" w:rsidDel="00000000" w:rsidP="00000000" w:rsidRDefault="00000000" w:rsidRPr="00000000" w14:paraId="00000377">
      <w:pPr>
        <w:spacing w:after="240" w:before="240" w:lineRule="auto"/>
        <w:ind w:left="3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behaved towards a child or children in a way that indicates that they are unsuitable to work with children</w:t>
      </w:r>
    </w:p>
    <w:p w:rsidR="00000000" w:rsidDel="00000000" w:rsidP="00000000" w:rsidRDefault="00000000" w:rsidRPr="00000000" w14:paraId="00000378">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such an allegation is made, the member of staff receiving the allegation, or having the concern, will immediately inform the Headteacher; this must be done on the same working day.</w:t>
      </w:r>
    </w:p>
    <w:p w:rsidR="00000000" w:rsidDel="00000000" w:rsidP="00000000" w:rsidRDefault="00000000" w:rsidRPr="00000000" w14:paraId="00000379">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Headteacher on all such occasions will discuss immediately, on the same working day, the content of the allegation with LADO, before taking any further action.</w:t>
      </w:r>
    </w:p>
    <w:p w:rsidR="00000000" w:rsidDel="00000000" w:rsidP="00000000" w:rsidRDefault="00000000" w:rsidRPr="00000000" w14:paraId="0000037A">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If the allegation made to a member of staff concerns the Headteacher, the member of staff will immediately inform the Chair of Governors who will consult with the LADO; this must be done on the same working day. If the Chair of Governors is not available, the member of staff must make direct contact with the LADO.</w:t>
      </w:r>
    </w:p>
    <w:p w:rsidR="00000000" w:rsidDel="00000000" w:rsidP="00000000" w:rsidRDefault="00000000" w:rsidRPr="00000000" w14:paraId="0000037B">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The school will not internally investigate until instructed by the LADO.</w:t>
      </w:r>
    </w:p>
    <w:p w:rsidR="00000000" w:rsidDel="00000000" w:rsidP="00000000" w:rsidRDefault="00000000" w:rsidRPr="00000000" w14:paraId="0000037C">
      <w:pPr>
        <w:spacing w:after="240" w:before="240" w:lineRule="auto"/>
        <w:ind w:left="3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As set out in the Havering model Whistleblowing Policy for Schools, including Managing Allegations and Low Level Concerns, the school will follow the London Child Protection Procedures for managing allegations against staff (paid, agency or voluntary).</w:t>
      </w:r>
    </w:p>
    <w:p w:rsidR="00000000" w:rsidDel="00000000" w:rsidP="00000000" w:rsidRDefault="00000000" w:rsidRPr="00000000" w14:paraId="0000037D">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Whistleblowing</w:t>
      </w:r>
    </w:p>
    <w:p w:rsidR="00000000" w:rsidDel="00000000" w:rsidP="00000000" w:rsidRDefault="00000000" w:rsidRPr="00000000" w14:paraId="0000037E">
      <w:pPr>
        <w:spacing w:after="240" w:before="240" w:lineRule="auto"/>
        <w:ind w:left="1420"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must be aware of their duty to raise concerns, where they exist, about the attitude or actions of colleagues.</w:t>
      </w:r>
    </w:p>
    <w:p w:rsidR="00000000" w:rsidDel="00000000" w:rsidP="00000000" w:rsidRDefault="00000000" w:rsidRPr="00000000" w14:paraId="0000037F">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information is available in our Whistleblowing Policy, including Managing Allegations and Low Level Concerns.</w:t>
      </w:r>
    </w:p>
    <w:p w:rsidR="00000000" w:rsidDel="00000000" w:rsidP="00000000" w:rsidRDefault="00000000" w:rsidRPr="00000000" w14:paraId="00000380">
      <w:pPr>
        <w:spacing w:after="240" w:before="240" w:lineRule="auto"/>
        <w:ind w:left="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Safeguarding and the school culture</w:t>
      </w:r>
    </w:p>
    <w:p w:rsidR="00000000" w:rsidDel="00000000" w:rsidP="00000000" w:rsidRDefault="00000000" w:rsidRPr="00000000" w14:paraId="00000381">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16.1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Reasonable force</w:t>
      </w:r>
    </w:p>
    <w:p w:rsidR="00000000" w:rsidDel="00000000" w:rsidP="00000000" w:rsidRDefault="00000000" w:rsidRPr="00000000" w14:paraId="00000382">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policy on reasonable force by staff is set out in a separate policy and acknowledges that staff must only ever use reasonable force as a last resort, and that at all times it must be the minimal force necessary to prevent injury to another person.</w:t>
      </w:r>
    </w:p>
    <w:p w:rsidR="00000000" w:rsidDel="00000000" w:rsidP="00000000" w:rsidRDefault="00000000" w:rsidRPr="00000000" w14:paraId="00000383">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where appropriate, create individual plans to minimise the likelihood of challenging behaviour, and when it occurs there will be less use of physical restraint and other restrictive methods</w:t>
      </w:r>
    </w:p>
    <w:p w:rsidR="00000000" w:rsidDel="00000000" w:rsidP="00000000" w:rsidRDefault="00000000" w:rsidRPr="00000000" w14:paraId="00000384">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understand that physical intervention of a nature which causes injury or distress to a child may be considered under child protection or disciplinary procedures. Staff need to be aware that if a child sustains an injury as a result of physical intervention Safeguarding and Child Protection processes must be followed.</w:t>
      </w:r>
    </w:p>
    <w:p w:rsidR="00000000" w:rsidDel="00000000" w:rsidP="00000000" w:rsidRDefault="00000000" w:rsidRPr="00000000" w14:paraId="00000385">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16.2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Bullying</w:t>
      </w:r>
    </w:p>
    <w:p w:rsidR="00000000" w:rsidDel="00000000" w:rsidP="00000000" w:rsidRDefault="00000000" w:rsidRPr="00000000" w14:paraId="00000386">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policy on bullying, and online bullying, is set out in a separate policy and acknowledges that to allow or condone bullying may lead to consideration under child protection procedures.</w:t>
      </w:r>
    </w:p>
    <w:p w:rsidR="00000000" w:rsidDel="00000000" w:rsidP="00000000" w:rsidRDefault="00000000" w:rsidRPr="00000000" w14:paraId="00000387">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16.3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Incidents motivated by perceived differences</w:t>
      </w:r>
    </w:p>
    <w:p w:rsidR="00000000" w:rsidDel="00000000" w:rsidP="00000000" w:rsidRDefault="00000000" w:rsidRPr="00000000" w14:paraId="00000388">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Bullying and abuse can be motivated by perceived differences e.g., on the grounds of race, religion, gender, sexual orientation, disability or other difference. We acknowledge that repeated incidents or a single serious incident may lead to consideration under child protection procedures.</w:t>
      </w:r>
    </w:p>
    <w:p w:rsidR="00000000" w:rsidDel="00000000" w:rsidP="00000000" w:rsidRDefault="00000000" w:rsidRPr="00000000" w14:paraId="0000038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Behaviour Policy, including online behaviour</w:t>
      </w:r>
    </w:p>
    <w:p w:rsidR="00000000" w:rsidDel="00000000" w:rsidP="00000000" w:rsidRDefault="00000000" w:rsidRPr="00000000" w14:paraId="0000038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Anti-Bullying Policy, including online bullying</w:t>
      </w:r>
    </w:p>
    <w:p w:rsidR="00000000" w:rsidDel="00000000" w:rsidP="00000000" w:rsidRDefault="00000000" w:rsidRPr="00000000" w14:paraId="0000038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Racial Incidents Policy, including online incidents</w:t>
      </w:r>
    </w:p>
    <w:p w:rsidR="00000000" w:rsidDel="00000000" w:rsidP="00000000" w:rsidRDefault="00000000" w:rsidRPr="00000000" w14:paraId="0000038C">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16.4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Health &amp; Safety</w:t>
      </w:r>
    </w:p>
    <w:p w:rsidR="00000000" w:rsidDel="00000000" w:rsidP="00000000" w:rsidRDefault="00000000" w:rsidRPr="00000000" w14:paraId="0000038D">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Covid-19 Risk Assessment is in place, available to all staff and updated when needed.</w:t>
      </w:r>
    </w:p>
    <w:p w:rsidR="00000000" w:rsidDel="00000000" w:rsidP="00000000" w:rsidRDefault="00000000" w:rsidRPr="00000000" w14:paraId="0000038E">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Health &amp; Safety policy, set out in a separate document, reflects the consideration we give to the protection of our children both within the school environment and when away from school when undertaking school trips and visits.</w:t>
      </w:r>
    </w:p>
    <w:p w:rsidR="00000000" w:rsidDel="00000000" w:rsidP="00000000" w:rsidRDefault="00000000" w:rsidRPr="00000000" w14:paraId="0000038F">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16.5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Prevention</w:t>
      </w:r>
    </w:p>
    <w:p w:rsidR="00000000" w:rsidDel="00000000" w:rsidP="00000000" w:rsidRDefault="00000000" w:rsidRPr="00000000" w14:paraId="00000390">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recognise that the school plays a significant part in the prevention of harm to our children by providing children with good lines of communication with trusted adults, supportive friends and an ethos of protection.</w:t>
      </w:r>
    </w:p>
    <w:p w:rsidR="00000000" w:rsidDel="00000000" w:rsidP="00000000" w:rsidRDefault="00000000" w:rsidRPr="00000000" w14:paraId="00000391">
      <w:pPr>
        <w:spacing w:after="240" w:before="240" w:lineRule="auto"/>
        <w:ind w:left="1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community will therefore:</w:t>
      </w:r>
    </w:p>
    <w:p w:rsidR="00000000" w:rsidDel="00000000" w:rsidP="00000000" w:rsidRDefault="00000000" w:rsidRPr="00000000" w14:paraId="00000392">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Establish and maintain an ethos where children feel secure and are encouraged to talk and are always listened to.</w:t>
      </w:r>
    </w:p>
    <w:p w:rsidR="00000000" w:rsidDel="00000000" w:rsidP="00000000" w:rsidRDefault="00000000" w:rsidRPr="00000000" w14:paraId="00000393">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Ensure that all children know there is an adult in the school whom they can approach if they are worried or in difficulty.</w:t>
      </w:r>
    </w:p>
    <w:p w:rsidR="00000000" w:rsidDel="00000000" w:rsidP="00000000" w:rsidRDefault="00000000" w:rsidRPr="00000000" w14:paraId="00000394">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16.6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Other relevant school policies and guidance</w:t>
      </w:r>
    </w:p>
    <w:p w:rsidR="00000000" w:rsidDel="00000000" w:rsidP="00000000" w:rsidRDefault="00000000" w:rsidRPr="00000000" w14:paraId="00000395">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Whistleblowing Policy, including Managing Allegations and Low Level Concerns</w:t>
      </w:r>
    </w:p>
    <w:p w:rsidR="00000000" w:rsidDel="00000000" w:rsidP="00000000" w:rsidRDefault="00000000" w:rsidRPr="00000000" w14:paraId="00000396">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Reasonable Force Policy</w:t>
      </w:r>
    </w:p>
    <w:p w:rsidR="00000000" w:rsidDel="00000000" w:rsidP="00000000" w:rsidRDefault="00000000" w:rsidRPr="00000000" w14:paraId="00000397">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Behaviour Policy, including online behaviour</w:t>
      </w:r>
    </w:p>
    <w:p w:rsidR="00000000" w:rsidDel="00000000" w:rsidP="00000000" w:rsidRDefault="00000000" w:rsidRPr="00000000" w14:paraId="00000398">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Anti-Bullying Policy, including online bullying</w:t>
      </w:r>
    </w:p>
    <w:p w:rsidR="00000000" w:rsidDel="00000000" w:rsidP="00000000" w:rsidRDefault="00000000" w:rsidRPr="00000000" w14:paraId="00000399">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Racial Incidents Policy, including online incidents</w:t>
      </w:r>
    </w:p>
    <w:p w:rsidR="00000000" w:rsidDel="00000000" w:rsidP="00000000" w:rsidRDefault="00000000" w:rsidRPr="00000000" w14:paraId="0000039A">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Health &amp; Safety Policy</w:t>
      </w:r>
    </w:p>
    <w:p w:rsidR="00000000" w:rsidDel="00000000" w:rsidP="00000000" w:rsidRDefault="00000000" w:rsidRPr="00000000" w14:paraId="0000039B">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tab/>
      </w:r>
      <w:r w:rsidDel="00000000" w:rsidR="00000000" w:rsidRPr="00000000">
        <w:rPr>
          <w:rFonts w:ascii="Calibri" w:cs="Calibri" w:eastAsia="Calibri" w:hAnsi="Calibri"/>
          <w:sz w:val="24"/>
          <w:szCs w:val="24"/>
          <w:rtl w:val="0"/>
        </w:rPr>
        <w:t xml:space="preserve">Online Safety Policy (including filtering and monitoring)</w:t>
      </w:r>
    </w:p>
    <w:p w:rsidR="00000000" w:rsidDel="00000000" w:rsidP="00000000" w:rsidRDefault="00000000" w:rsidRPr="00000000" w14:paraId="0000039C">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First Day Calling Policy</w:t>
      </w:r>
    </w:p>
    <w:p w:rsidR="00000000" w:rsidDel="00000000" w:rsidP="00000000" w:rsidRDefault="00000000" w:rsidRPr="00000000" w14:paraId="0000039D">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Transgender Guidance</w:t>
      </w:r>
    </w:p>
    <w:p w:rsidR="00000000" w:rsidDel="00000000" w:rsidP="00000000" w:rsidRDefault="00000000" w:rsidRPr="00000000" w14:paraId="0000039E">
      <w:pPr>
        <w:spacing w:after="240" w:before="240" w:lineRule="auto"/>
        <w:ind w:left="23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Equalities Policy</w:t>
      </w:r>
    </w:p>
    <w:p w:rsidR="00000000" w:rsidDel="00000000" w:rsidP="00000000" w:rsidRDefault="00000000" w:rsidRPr="00000000" w14:paraId="0000039F">
      <w:pPr>
        <w:spacing w:after="240" w:before="240" w:lineRule="auto"/>
        <w:ind w:left="2160" w:hanging="360"/>
        <w:rPr>
          <w:rFonts w:ascii="Calibri" w:cs="Calibri" w:eastAsia="Calibri" w:hAnsi="Calibri"/>
          <w:color w:val="ff0000"/>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color w:val="ff0000"/>
          <w:sz w:val="14"/>
          <w:szCs w:val="14"/>
          <w:rtl w:val="0"/>
        </w:rPr>
        <w:t xml:space="preserve">       </w:t>
      </w:r>
      <w:r w:rsidDel="00000000" w:rsidR="00000000" w:rsidRPr="00000000">
        <w:rPr>
          <w:rFonts w:ascii="Calibri" w:cs="Calibri" w:eastAsia="Calibri" w:hAnsi="Calibri"/>
          <w:color w:val="ff0000"/>
          <w:sz w:val="24"/>
          <w:szCs w:val="24"/>
          <w:rtl w:val="0"/>
        </w:rPr>
        <w:t xml:space="preserve">Schools Code of Conduct</w:t>
      </w:r>
    </w:p>
    <w:p w:rsidR="00000000" w:rsidDel="00000000" w:rsidP="00000000" w:rsidRDefault="00000000" w:rsidRPr="00000000" w14:paraId="000003A0">
      <w:pPr>
        <w:spacing w:after="240" w:before="240" w:lineRule="auto"/>
        <w:ind w:left="2160" w:hanging="360"/>
        <w:rPr>
          <w:rFonts w:ascii="Calibri" w:cs="Calibri" w:eastAsia="Calibri" w:hAnsi="Calibri"/>
          <w:color w:val="ff0000"/>
          <w:sz w:val="24"/>
          <w:szCs w:val="24"/>
        </w:rPr>
      </w:pPr>
      <w:r w:rsidDel="00000000" w:rsidR="00000000" w:rsidRPr="00000000">
        <w:rPr>
          <w:rFonts w:ascii="Arial" w:cs="Arial" w:eastAsia="Arial" w:hAnsi="Arial"/>
          <w:color w:val="ff0000"/>
          <w:sz w:val="24"/>
          <w:szCs w:val="24"/>
          <w:rtl w:val="0"/>
        </w:rPr>
        <w:t xml:space="preserve">-</w:t>
      </w:r>
      <w:r w:rsidDel="00000000" w:rsidR="00000000" w:rsidRPr="00000000">
        <w:rPr>
          <w:color w:val="ff0000"/>
          <w:sz w:val="14"/>
          <w:szCs w:val="14"/>
          <w:rtl w:val="0"/>
        </w:rPr>
        <w:t xml:space="preserve">       </w:t>
      </w:r>
      <w:r w:rsidDel="00000000" w:rsidR="00000000" w:rsidRPr="00000000">
        <w:rPr>
          <w:rFonts w:ascii="Calibri" w:cs="Calibri" w:eastAsia="Calibri" w:hAnsi="Calibri"/>
          <w:color w:val="ff0000"/>
          <w:sz w:val="24"/>
          <w:szCs w:val="24"/>
          <w:rtl w:val="0"/>
        </w:rPr>
        <w:t xml:space="preserve">Staff Acceptable Use Agreement</w:t>
      </w:r>
    </w:p>
    <w:p w:rsidR="00000000" w:rsidDel="00000000" w:rsidP="00000000" w:rsidRDefault="00000000" w:rsidRPr="00000000" w14:paraId="000003A1">
      <w:pPr>
        <w:spacing w:after="240" w:before="240" w:lineRule="auto"/>
        <w:ind w:left="19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A2">
      <w:pPr>
        <w:pStyle w:val="Heading1"/>
        <w:keepNext w:val="0"/>
        <w:ind w:left="2160" w:right="160" w:hanging="720"/>
        <w:jc w:val="left"/>
        <w:rPr>
          <w:rFonts w:ascii="Calibri" w:cs="Calibri" w:eastAsia="Calibri" w:hAnsi="Calibri"/>
          <w:b w:val="1"/>
          <w:sz w:val="24"/>
          <w:szCs w:val="24"/>
        </w:rPr>
      </w:pPr>
      <w:bookmarkStart w:colFirst="0" w:colLast="0" w:name="_heading=h.euxjtlqhtuaw" w:id="23"/>
      <w:bookmarkEnd w:id="23"/>
      <w:r w:rsidDel="00000000" w:rsidR="00000000" w:rsidRPr="00000000">
        <w:rPr>
          <w:rFonts w:ascii="Calibri" w:cs="Calibri" w:eastAsia="Calibri" w:hAnsi="Calibri"/>
          <w:b w:val="1"/>
          <w:sz w:val="24"/>
          <w:szCs w:val="24"/>
          <w:rtl w:val="0"/>
        </w:rPr>
        <w:t xml:space="preserve">16.7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Support and training</w:t>
      </w:r>
    </w:p>
    <w:p w:rsidR="00000000" w:rsidDel="00000000" w:rsidP="00000000" w:rsidRDefault="00000000" w:rsidRPr="00000000" w14:paraId="000003A3">
      <w:pPr>
        <w:ind w:left="14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the provision of safeguarding training for all school staff, supply staff, paid and voluntary, including agency staff, and we recognise that staff must be regularly updated. Safeguarding and Child Protection is always part of our start of year professional development and induction every September.</w:t>
      </w:r>
    </w:p>
    <w:p w:rsidR="00000000" w:rsidDel="00000000" w:rsidP="00000000" w:rsidRDefault="00000000" w:rsidRPr="00000000" w14:paraId="000003A4">
      <w:pPr>
        <w:ind w:left="1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annual basic safeguarding training, the DSL and Team undertake training in inter-agency working at least bi-annually to keep their knowledge and skill up to date throughout the year.</w:t>
      </w:r>
    </w:p>
    <w:p w:rsidR="00000000" w:rsidDel="00000000" w:rsidP="00000000" w:rsidRDefault="00000000" w:rsidRPr="00000000" w14:paraId="000003A5">
      <w:pPr>
        <w:ind w:left="1420" w:righ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other staff undertake appropriate training to equip them to carry out their responsibilities for child protection effectively, which is kept up to date by annual refresher training – this training cycles round a range of key topics. This will be additionally supported every year with training and updates provided by the DSL through staff meetings, training days, written updates and briefings.</w:t>
      </w:r>
    </w:p>
    <w:p w:rsidR="00000000" w:rsidDel="00000000" w:rsidP="00000000" w:rsidRDefault="00000000" w:rsidRPr="00000000" w14:paraId="000003A6">
      <w:pPr>
        <w:ind w:left="142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will be required to sign annually that they have read Part One of ‘Keeping Children Safe in Education’ (</w:t>
      </w:r>
      <w:r w:rsidDel="00000000" w:rsidR="00000000" w:rsidRPr="00000000">
        <w:rPr>
          <w:rFonts w:ascii="Calibri" w:cs="Calibri" w:eastAsia="Calibri" w:hAnsi="Calibri"/>
          <w:color w:val="ff0000"/>
          <w:sz w:val="24"/>
          <w:szCs w:val="24"/>
          <w:rtl w:val="0"/>
        </w:rPr>
        <w:t xml:space="preserve">2024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A7">
      <w:pPr>
        <w:pStyle w:val="Heading1"/>
        <w:keepNext w:val="0"/>
        <w:ind w:left="1440" w:right="1340" w:hanging="720"/>
        <w:jc w:val="left"/>
        <w:rPr>
          <w:rFonts w:ascii="Calibri" w:cs="Calibri" w:eastAsia="Calibri" w:hAnsi="Calibri"/>
          <w:b w:val="1"/>
          <w:sz w:val="24"/>
          <w:szCs w:val="24"/>
        </w:rPr>
      </w:pPr>
      <w:bookmarkStart w:colFirst="0" w:colLast="0" w:name="_heading=h.41bhhj3zogtx" w:id="24"/>
      <w:bookmarkEnd w:id="24"/>
      <w:r w:rsidDel="00000000" w:rsidR="00000000" w:rsidRPr="00000000">
        <w:rPr>
          <w:rFonts w:ascii="Calibri" w:cs="Calibri" w:eastAsia="Calibri" w:hAnsi="Calibri"/>
          <w:b w:val="1"/>
          <w:sz w:val="24"/>
          <w:szCs w:val="24"/>
          <w:rtl w:val="0"/>
        </w:rPr>
        <w:t xml:space="preserve">17.0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Managing Child Protection Cases</w:t>
      </w:r>
    </w:p>
    <w:p w:rsidR="00000000" w:rsidDel="00000000" w:rsidP="00000000" w:rsidRDefault="00000000" w:rsidRPr="00000000" w14:paraId="000003A8">
      <w:pPr>
        <w:pStyle w:val="Heading1"/>
        <w:keepNext w:val="0"/>
        <w:ind w:left="2160" w:right="1340" w:hanging="720"/>
        <w:jc w:val="left"/>
        <w:rPr>
          <w:rFonts w:ascii="Calibri" w:cs="Calibri" w:eastAsia="Calibri" w:hAnsi="Calibri"/>
          <w:b w:val="1"/>
          <w:sz w:val="24"/>
          <w:szCs w:val="24"/>
        </w:rPr>
      </w:pPr>
      <w:bookmarkStart w:colFirst="0" w:colLast="0" w:name="_heading=h.jwrim95owppu" w:id="25"/>
      <w:bookmarkEnd w:id="25"/>
      <w:r w:rsidDel="00000000" w:rsidR="00000000" w:rsidRPr="00000000">
        <w:rPr>
          <w:rFonts w:ascii="Calibri" w:cs="Calibri" w:eastAsia="Calibri" w:hAnsi="Calibri"/>
          <w:b w:val="1"/>
          <w:sz w:val="24"/>
          <w:szCs w:val="24"/>
          <w:rtl w:val="0"/>
        </w:rPr>
        <w:t xml:space="preserve">17.1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Children potentially at greater risk of harm (Child in Need and Child Protection)</w:t>
      </w:r>
    </w:p>
    <w:p w:rsidR="00000000" w:rsidDel="00000000" w:rsidP="00000000" w:rsidRDefault="00000000" w:rsidRPr="00000000" w14:paraId="000003A9">
      <w:pPr>
        <w:ind w:left="14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rsidR="00000000" w:rsidDel="00000000" w:rsidP="00000000" w:rsidRDefault="00000000" w:rsidRPr="00000000" w14:paraId="000003AA">
      <w:pPr>
        <w:ind w:left="14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children need a social worker, this will inform decisions about safeguarding (e.g., responding to unauthorised absence or missing education where there are known safeguarding risks) and promoting welfare (e.g. considering the provision of pastoral and/or academic support, alongside action by statutory services).</w:t>
      </w:r>
    </w:p>
    <w:p w:rsidR="00000000" w:rsidDel="00000000" w:rsidP="00000000" w:rsidRDefault="00000000" w:rsidRPr="00000000" w14:paraId="000003AB">
      <w:pPr>
        <w:pStyle w:val="Heading1"/>
        <w:keepNext w:val="0"/>
        <w:ind w:left="2160" w:right="1340" w:hanging="720"/>
        <w:jc w:val="left"/>
        <w:rPr>
          <w:rFonts w:ascii="Calibri" w:cs="Calibri" w:eastAsia="Calibri" w:hAnsi="Calibri"/>
          <w:b w:val="1"/>
          <w:sz w:val="24"/>
          <w:szCs w:val="24"/>
        </w:rPr>
      </w:pPr>
      <w:bookmarkStart w:colFirst="0" w:colLast="0" w:name="_heading=h.nozaz4xylv7" w:id="26"/>
      <w:bookmarkEnd w:id="26"/>
      <w:r w:rsidDel="00000000" w:rsidR="00000000" w:rsidRPr="00000000">
        <w:rPr>
          <w:rFonts w:ascii="Calibri" w:cs="Calibri" w:eastAsia="Calibri" w:hAnsi="Calibri"/>
          <w:b w:val="1"/>
          <w:sz w:val="24"/>
          <w:szCs w:val="24"/>
          <w:rtl w:val="0"/>
        </w:rPr>
        <w:t xml:space="preserve">17.2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Management of children subject to Child Protection investigation or subject to a Child Protection Plan</w:t>
      </w:r>
    </w:p>
    <w:p w:rsidR="00000000" w:rsidDel="00000000" w:rsidP="00000000" w:rsidRDefault="00000000" w:rsidRPr="00000000" w14:paraId="000003AC">
      <w:pPr>
        <w:ind w:left="14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DSL will contribute to the child protection investigation and attend or contribute to the Strategy meetings.</w:t>
      </w:r>
    </w:p>
    <w:p w:rsidR="00000000" w:rsidDel="00000000" w:rsidP="00000000" w:rsidRDefault="00000000" w:rsidRPr="00000000" w14:paraId="000003AD">
      <w:pPr>
        <w:ind w:left="1420" w:right="3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DSL will attend the Initial Child Protection Conference to share any relevant information and provide a written report for the conference.</w:t>
      </w:r>
    </w:p>
    <w:p w:rsidR="00000000" w:rsidDel="00000000" w:rsidP="00000000" w:rsidRDefault="00000000" w:rsidRPr="00000000" w14:paraId="000003AE">
      <w:pPr>
        <w:ind w:left="1420" w:righ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child is placed on the Child Protection Plan, the DSL is responsible for ensuring that the school participates appropriately in the Child Protection Plan and attends all Core Group Meetings and Child Protection Conferences.</w:t>
      </w:r>
    </w:p>
    <w:p w:rsidR="00000000" w:rsidDel="00000000" w:rsidP="00000000" w:rsidRDefault="00000000" w:rsidRPr="00000000" w14:paraId="000003AF">
      <w:pPr>
        <w:ind w:left="1420" w:righ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will be shared with staff on a “need to know” basis but key personnel working with child should have sufficient information to support them in their work with that child.</w:t>
      </w:r>
    </w:p>
    <w:p w:rsidR="00000000" w:rsidDel="00000000" w:rsidP="00000000" w:rsidRDefault="00000000" w:rsidRPr="00000000" w14:paraId="000003B0">
      <w:pPr>
        <w:ind w:left="1420" w:righ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with a Child Protection Plan has an unexplained absence from school, the DSL will inform the Social Worker.</w:t>
      </w:r>
    </w:p>
    <w:p w:rsidR="00000000" w:rsidDel="00000000" w:rsidP="00000000" w:rsidRDefault="00000000" w:rsidRPr="00000000" w14:paraId="000003B1">
      <w:pPr>
        <w:pStyle w:val="Heading1"/>
        <w:keepNext w:val="0"/>
        <w:ind w:left="1440" w:right="1340" w:hanging="720"/>
        <w:jc w:val="left"/>
        <w:rPr>
          <w:rFonts w:ascii="Calibri" w:cs="Calibri" w:eastAsia="Calibri" w:hAnsi="Calibri"/>
          <w:b w:val="1"/>
          <w:sz w:val="24"/>
          <w:szCs w:val="24"/>
        </w:rPr>
      </w:pPr>
      <w:bookmarkStart w:colFirst="0" w:colLast="0" w:name="_heading=h.x7uczrmmy9rc" w:id="27"/>
      <w:bookmarkEnd w:id="27"/>
      <w:r w:rsidDel="00000000" w:rsidR="00000000" w:rsidRPr="00000000">
        <w:rPr>
          <w:rFonts w:ascii="Calibri" w:cs="Calibri" w:eastAsia="Calibri" w:hAnsi="Calibri"/>
          <w:b w:val="1"/>
          <w:sz w:val="24"/>
          <w:szCs w:val="24"/>
          <w:rtl w:val="0"/>
        </w:rPr>
        <w:t xml:space="preserve">18.0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Record keeping</w:t>
      </w:r>
    </w:p>
    <w:p w:rsidR="00000000" w:rsidDel="00000000" w:rsidP="00000000" w:rsidRDefault="00000000" w:rsidRPr="00000000" w14:paraId="000003B2">
      <w:pPr>
        <w:pStyle w:val="Heading1"/>
        <w:keepNext w:val="0"/>
        <w:ind w:left="2160" w:right="1340" w:hanging="720"/>
        <w:jc w:val="left"/>
        <w:rPr>
          <w:rFonts w:ascii="Calibri" w:cs="Calibri" w:eastAsia="Calibri" w:hAnsi="Calibri"/>
          <w:b w:val="1"/>
          <w:sz w:val="24"/>
          <w:szCs w:val="24"/>
        </w:rPr>
      </w:pPr>
      <w:bookmarkStart w:colFirst="0" w:colLast="0" w:name="_heading=h.7109v52srpxq" w:id="28"/>
      <w:bookmarkEnd w:id="28"/>
      <w:r w:rsidDel="00000000" w:rsidR="00000000" w:rsidRPr="00000000">
        <w:rPr>
          <w:rFonts w:ascii="Calibri" w:cs="Calibri" w:eastAsia="Calibri" w:hAnsi="Calibri"/>
          <w:b w:val="1"/>
          <w:sz w:val="24"/>
          <w:szCs w:val="24"/>
          <w:rtl w:val="0"/>
        </w:rPr>
        <w:t xml:space="preserve">18.1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DfE guidance says that the DSL will keep detailed, accurate, secure written records of referrals and concerns. These should be kept separately from academic records, in a confidential file stored in a secure cabinet, accessible only by appropriate senior staff members. Current cases are exempt from examination by parents or children unless subject to a court order. Subject Access Requests may be made for records of historic, closed issues.</w:t>
      </w:r>
    </w:p>
    <w:p w:rsidR="00000000" w:rsidDel="00000000" w:rsidP="00000000" w:rsidRDefault="00000000" w:rsidRPr="00000000" w14:paraId="000003B3">
      <w:pPr>
        <w:pStyle w:val="Heading1"/>
        <w:keepNext w:val="0"/>
        <w:ind w:left="2160" w:right="1340" w:hanging="720"/>
        <w:jc w:val="left"/>
        <w:rPr>
          <w:rFonts w:ascii="Calibri" w:cs="Calibri" w:eastAsia="Calibri" w:hAnsi="Calibri"/>
          <w:b w:val="1"/>
          <w:sz w:val="24"/>
          <w:szCs w:val="24"/>
        </w:rPr>
      </w:pPr>
      <w:bookmarkStart w:colFirst="0" w:colLast="0" w:name="_heading=h.craj1unit276" w:id="29"/>
      <w:bookmarkEnd w:id="29"/>
      <w:r w:rsidDel="00000000" w:rsidR="00000000" w:rsidRPr="00000000">
        <w:rPr>
          <w:rFonts w:ascii="Calibri" w:cs="Calibri" w:eastAsia="Calibri" w:hAnsi="Calibri"/>
          <w:b w:val="1"/>
          <w:sz w:val="24"/>
          <w:szCs w:val="24"/>
          <w:rtl w:val="0"/>
        </w:rPr>
        <w:t xml:space="preserve">18.2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Havering LSCB promotes high quality record keeping in respect of all concerns about children's welfare. The records should be completed in a timely manner and include all relevant information such as dates, times, others involved, witnesses etc. All records should be signed and dated. The child's confidential record should include a front sheet chronology of concerns to support the understanding of the impact of past concerns, patterns and escalation of concerns.</w:t>
      </w:r>
    </w:p>
    <w:p w:rsidR="00000000" w:rsidDel="00000000" w:rsidP="00000000" w:rsidRDefault="00000000" w:rsidRPr="00000000" w14:paraId="000003B4">
      <w:pPr>
        <w:pStyle w:val="Heading1"/>
        <w:keepNext w:val="0"/>
        <w:ind w:left="2160" w:right="1340" w:hanging="720"/>
        <w:jc w:val="left"/>
        <w:rPr>
          <w:rFonts w:ascii="Calibri" w:cs="Calibri" w:eastAsia="Calibri" w:hAnsi="Calibri"/>
          <w:b w:val="1"/>
          <w:sz w:val="24"/>
          <w:szCs w:val="24"/>
        </w:rPr>
      </w:pPr>
      <w:bookmarkStart w:colFirst="0" w:colLast="0" w:name="_heading=h.zb72wz3j6lsa" w:id="30"/>
      <w:bookmarkEnd w:id="30"/>
      <w:r w:rsidDel="00000000" w:rsidR="00000000" w:rsidRPr="00000000">
        <w:rPr>
          <w:rFonts w:ascii="Calibri" w:cs="Calibri" w:eastAsia="Calibri" w:hAnsi="Calibri"/>
          <w:b w:val="1"/>
          <w:sz w:val="24"/>
          <w:szCs w:val="24"/>
          <w:rtl w:val="0"/>
        </w:rPr>
        <w:t xml:space="preserve">18.3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If a child transfers to another school or other educational establishment, the DSL must forward securely, within 5 days of the child starting the new school, the child protection file to a named person at the receiving school/establishment under a separate cover from the academic records. The file should be marked ‘confidential, to be opened by addressee only.’</w:t>
      </w:r>
    </w:p>
    <w:p w:rsidR="00000000" w:rsidDel="00000000" w:rsidP="00000000" w:rsidRDefault="00000000" w:rsidRPr="00000000" w14:paraId="000003B5">
      <w:pPr>
        <w:pStyle w:val="Heading1"/>
        <w:keepNext w:val="0"/>
        <w:ind w:left="2160" w:right="1340" w:hanging="720"/>
        <w:jc w:val="left"/>
        <w:rPr>
          <w:rFonts w:ascii="Calibri" w:cs="Calibri" w:eastAsia="Calibri" w:hAnsi="Calibri"/>
          <w:b w:val="1"/>
          <w:sz w:val="24"/>
          <w:szCs w:val="24"/>
        </w:rPr>
      </w:pPr>
      <w:bookmarkStart w:colFirst="0" w:colLast="0" w:name="_heading=h.723al6vuhy6h" w:id="31"/>
      <w:bookmarkEnd w:id="31"/>
      <w:r w:rsidDel="00000000" w:rsidR="00000000" w:rsidRPr="00000000">
        <w:rPr>
          <w:rFonts w:ascii="Calibri" w:cs="Calibri" w:eastAsia="Calibri" w:hAnsi="Calibri"/>
          <w:b w:val="1"/>
          <w:sz w:val="24"/>
          <w:szCs w:val="24"/>
          <w:rtl w:val="0"/>
        </w:rPr>
        <w:t xml:space="preserve">18.4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The DSL should retain a digital copy of the child protection file, which should be stored in a secure area accessible only by appropriate senior staff members. Child Protection records about a student who has ceased to become of compulsory school age should be archived and catalogued. Records must be kept until a child reaches 25 years of age; child protection records must be kept for 35 years after the child leaves the school.</w:t>
      </w:r>
    </w:p>
    <w:p w:rsidR="00000000" w:rsidDel="00000000" w:rsidP="00000000" w:rsidRDefault="00000000" w:rsidRPr="00000000" w14:paraId="000003B6">
      <w:pPr>
        <w:pStyle w:val="Heading1"/>
        <w:keepNext w:val="0"/>
        <w:ind w:left="2160" w:right="1340" w:hanging="720"/>
        <w:jc w:val="left"/>
        <w:rPr>
          <w:rFonts w:ascii="Calibri" w:cs="Calibri" w:eastAsia="Calibri" w:hAnsi="Calibri"/>
          <w:b w:val="1"/>
          <w:sz w:val="24"/>
          <w:szCs w:val="24"/>
        </w:rPr>
      </w:pPr>
      <w:bookmarkStart w:colFirst="0" w:colLast="0" w:name="_heading=h.qr4kuwsoukj3" w:id="32"/>
      <w:bookmarkEnd w:id="32"/>
      <w:r w:rsidDel="00000000" w:rsidR="00000000" w:rsidRPr="00000000">
        <w:rPr>
          <w:rFonts w:ascii="Calibri" w:cs="Calibri" w:eastAsia="Calibri" w:hAnsi="Calibri"/>
          <w:b w:val="1"/>
          <w:sz w:val="24"/>
          <w:szCs w:val="24"/>
          <w:rtl w:val="0"/>
        </w:rPr>
        <w:t xml:space="preserve">18.5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When making a referral, the referrer should keep a written record of:</w:t>
      </w:r>
    </w:p>
    <w:p w:rsidR="00000000" w:rsidDel="00000000" w:rsidP="00000000" w:rsidRDefault="00000000" w:rsidRPr="00000000" w14:paraId="000003B7">
      <w:pPr>
        <w:ind w:left="2200" w:right="26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Discussions with child</w:t>
      </w:r>
    </w:p>
    <w:p w:rsidR="00000000" w:rsidDel="00000000" w:rsidP="00000000" w:rsidRDefault="00000000" w:rsidRPr="00000000" w14:paraId="000003B8">
      <w:pPr>
        <w:ind w:left="220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Discussions with parent/s</w:t>
      </w:r>
    </w:p>
    <w:p w:rsidR="00000000" w:rsidDel="00000000" w:rsidP="00000000" w:rsidRDefault="00000000" w:rsidRPr="00000000" w14:paraId="000003B9">
      <w:pPr>
        <w:ind w:left="220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Discussions with staff</w:t>
      </w:r>
    </w:p>
    <w:p w:rsidR="00000000" w:rsidDel="00000000" w:rsidP="00000000" w:rsidRDefault="00000000" w:rsidRPr="00000000" w14:paraId="000003BA">
      <w:pPr>
        <w:ind w:left="220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Information provided to the MASH</w:t>
      </w:r>
    </w:p>
    <w:p w:rsidR="00000000" w:rsidDel="00000000" w:rsidP="00000000" w:rsidRDefault="00000000" w:rsidRPr="00000000" w14:paraId="000003BB">
      <w:pPr>
        <w:ind w:left="2200" w:right="2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Advice given and decisions taken (clearly times, dated and signed)</w:t>
      </w:r>
    </w:p>
    <w:p w:rsidR="00000000" w:rsidDel="00000000" w:rsidP="00000000" w:rsidRDefault="00000000" w:rsidRPr="00000000" w14:paraId="000003BC">
      <w:pPr>
        <w:pStyle w:val="Heading1"/>
        <w:keepNext w:val="0"/>
        <w:ind w:left="2160" w:right="1340" w:hanging="720"/>
        <w:jc w:val="left"/>
        <w:rPr>
          <w:rFonts w:ascii="Calibri" w:cs="Calibri" w:eastAsia="Calibri" w:hAnsi="Calibri"/>
          <w:b w:val="1"/>
          <w:sz w:val="24"/>
          <w:szCs w:val="24"/>
        </w:rPr>
      </w:pPr>
      <w:bookmarkStart w:colFirst="0" w:colLast="0" w:name="_heading=h.a57gzsancsax" w:id="33"/>
      <w:bookmarkEnd w:id="33"/>
      <w:r w:rsidDel="00000000" w:rsidR="00000000" w:rsidRPr="00000000">
        <w:rPr>
          <w:rFonts w:ascii="Calibri" w:cs="Calibri" w:eastAsia="Calibri" w:hAnsi="Calibri"/>
          <w:b w:val="1"/>
          <w:sz w:val="24"/>
          <w:szCs w:val="24"/>
          <w:rtl w:val="0"/>
        </w:rPr>
        <w:t xml:space="preserve">18.6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The referrer should confirm verbal and telephone referrals in writing within 48 hours, using the inter-agency referral form.</w:t>
      </w:r>
    </w:p>
    <w:p w:rsidR="00000000" w:rsidDel="00000000" w:rsidP="00000000" w:rsidRDefault="00000000" w:rsidRPr="00000000" w14:paraId="000003BD">
      <w:pPr>
        <w:pStyle w:val="Heading1"/>
        <w:keepNext w:val="0"/>
        <w:ind w:left="2160" w:right="1340" w:hanging="720"/>
        <w:jc w:val="left"/>
        <w:rPr>
          <w:rFonts w:ascii="Calibri" w:cs="Calibri" w:eastAsia="Calibri" w:hAnsi="Calibri"/>
          <w:b w:val="1"/>
          <w:sz w:val="24"/>
          <w:szCs w:val="24"/>
        </w:rPr>
      </w:pPr>
      <w:bookmarkStart w:colFirst="0" w:colLast="0" w:name="_heading=h.qw9u178ux3i" w:id="34"/>
      <w:bookmarkEnd w:id="34"/>
      <w:r w:rsidDel="00000000" w:rsidR="00000000" w:rsidRPr="00000000">
        <w:rPr>
          <w:rFonts w:ascii="Calibri" w:cs="Calibri" w:eastAsia="Calibri" w:hAnsi="Calibri"/>
          <w:b w:val="1"/>
          <w:sz w:val="24"/>
          <w:szCs w:val="24"/>
          <w:rtl w:val="0"/>
        </w:rPr>
        <w:t xml:space="preserve">18.7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Rise Park Academies will ensure that we keep up-to-date personal data records of all the children by regularly reminding parents to inform us of any change in family circumstances and requesting an annual update.</w:t>
      </w:r>
    </w:p>
    <w:p w:rsidR="00000000" w:rsidDel="00000000" w:rsidP="00000000" w:rsidRDefault="00000000" w:rsidRPr="00000000" w14:paraId="000003BE">
      <w:pPr>
        <w:pStyle w:val="Heading1"/>
        <w:keepNext w:val="0"/>
        <w:ind w:left="1440" w:right="1340" w:hanging="720"/>
        <w:jc w:val="left"/>
        <w:rPr>
          <w:rFonts w:ascii="Calibri" w:cs="Calibri" w:eastAsia="Calibri" w:hAnsi="Calibri"/>
          <w:b w:val="1"/>
          <w:sz w:val="24"/>
          <w:szCs w:val="24"/>
        </w:rPr>
      </w:pPr>
      <w:bookmarkStart w:colFirst="0" w:colLast="0" w:name="_heading=h.ih7mbuh5hnjz" w:id="35"/>
      <w:bookmarkEnd w:id="35"/>
      <w:r w:rsidDel="00000000" w:rsidR="00000000" w:rsidRPr="00000000">
        <w:rPr>
          <w:rFonts w:ascii="Calibri" w:cs="Calibri" w:eastAsia="Calibri" w:hAnsi="Calibri"/>
          <w:b w:val="1"/>
          <w:sz w:val="24"/>
          <w:szCs w:val="24"/>
          <w:rtl w:val="0"/>
        </w:rPr>
        <w:t xml:space="preserve">19.0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Confidentiality and information sharing</w:t>
      </w:r>
    </w:p>
    <w:p w:rsidR="00000000" w:rsidDel="00000000" w:rsidP="00000000" w:rsidRDefault="00000000" w:rsidRPr="00000000" w14:paraId="000003BF">
      <w:pPr>
        <w:pStyle w:val="Heading1"/>
        <w:keepNext w:val="0"/>
        <w:ind w:left="2160" w:right="1340" w:hanging="720"/>
        <w:jc w:val="left"/>
        <w:rPr>
          <w:rFonts w:ascii="Calibri" w:cs="Calibri" w:eastAsia="Calibri" w:hAnsi="Calibri"/>
          <w:b w:val="1"/>
          <w:sz w:val="24"/>
          <w:szCs w:val="24"/>
        </w:rPr>
      </w:pPr>
      <w:bookmarkStart w:colFirst="0" w:colLast="0" w:name="_heading=h.xyqirpv92xgv" w:id="36"/>
      <w:bookmarkEnd w:id="36"/>
      <w:r w:rsidDel="00000000" w:rsidR="00000000" w:rsidRPr="00000000">
        <w:rPr>
          <w:rFonts w:ascii="Calibri" w:cs="Calibri" w:eastAsia="Calibri" w:hAnsi="Calibri"/>
          <w:b w:val="1"/>
          <w:sz w:val="24"/>
          <w:szCs w:val="24"/>
          <w:rtl w:val="0"/>
        </w:rPr>
        <w:t xml:space="preserve">19.1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We recognise that all matters relating to child protection are confidential.</w:t>
      </w:r>
    </w:p>
    <w:p w:rsidR="00000000" w:rsidDel="00000000" w:rsidP="00000000" w:rsidRDefault="00000000" w:rsidRPr="00000000" w14:paraId="000003C0">
      <w:pPr>
        <w:pStyle w:val="Heading1"/>
        <w:keepNext w:val="0"/>
        <w:ind w:left="2160" w:right="1340" w:hanging="720"/>
        <w:jc w:val="left"/>
        <w:rPr>
          <w:rFonts w:ascii="Calibri" w:cs="Calibri" w:eastAsia="Calibri" w:hAnsi="Calibri"/>
          <w:b w:val="1"/>
          <w:sz w:val="24"/>
          <w:szCs w:val="24"/>
        </w:rPr>
      </w:pPr>
      <w:bookmarkStart w:colFirst="0" w:colLast="0" w:name="_heading=h.cg58znuqyyna" w:id="37"/>
      <w:bookmarkEnd w:id="37"/>
      <w:r w:rsidDel="00000000" w:rsidR="00000000" w:rsidRPr="00000000">
        <w:rPr>
          <w:rFonts w:ascii="Calibri" w:cs="Calibri" w:eastAsia="Calibri" w:hAnsi="Calibri"/>
          <w:b w:val="1"/>
          <w:sz w:val="24"/>
          <w:szCs w:val="24"/>
          <w:rtl w:val="0"/>
        </w:rPr>
        <w:t xml:space="preserve">19.2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The Headteacher or DSL will disclose personal information about a student to other members of staff on a need to know basis only.</w:t>
      </w:r>
    </w:p>
    <w:p w:rsidR="00000000" w:rsidDel="00000000" w:rsidP="00000000" w:rsidRDefault="00000000" w:rsidRPr="00000000" w14:paraId="000003C1">
      <w:pPr>
        <w:pStyle w:val="Heading1"/>
        <w:keepNext w:val="0"/>
        <w:ind w:left="2160" w:right="1340" w:hanging="720"/>
        <w:jc w:val="left"/>
        <w:rPr>
          <w:rFonts w:ascii="Calibri" w:cs="Calibri" w:eastAsia="Calibri" w:hAnsi="Calibri"/>
          <w:b w:val="1"/>
          <w:sz w:val="24"/>
          <w:szCs w:val="24"/>
        </w:rPr>
      </w:pPr>
      <w:bookmarkStart w:colFirst="0" w:colLast="0" w:name="_heading=h.csec7rooo0xd" w:id="38"/>
      <w:bookmarkEnd w:id="38"/>
      <w:r w:rsidDel="00000000" w:rsidR="00000000" w:rsidRPr="00000000">
        <w:rPr>
          <w:rFonts w:ascii="Calibri" w:cs="Calibri" w:eastAsia="Calibri" w:hAnsi="Calibri"/>
          <w:b w:val="1"/>
          <w:sz w:val="24"/>
          <w:szCs w:val="24"/>
          <w:rtl w:val="0"/>
        </w:rPr>
        <w:t xml:space="preserve">19.3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However, all staff must be aware that they have a professional responsibility to share information with other agencies in order to safeguard children.</w:t>
      </w:r>
    </w:p>
    <w:p w:rsidR="00000000" w:rsidDel="00000000" w:rsidP="00000000" w:rsidRDefault="00000000" w:rsidRPr="00000000" w14:paraId="000003C2">
      <w:pPr>
        <w:pStyle w:val="Heading1"/>
        <w:keepNext w:val="0"/>
        <w:ind w:left="2160" w:right="1340" w:hanging="720"/>
        <w:jc w:val="left"/>
        <w:rPr>
          <w:rFonts w:ascii="Calibri" w:cs="Calibri" w:eastAsia="Calibri" w:hAnsi="Calibri"/>
          <w:b w:val="1"/>
          <w:sz w:val="24"/>
          <w:szCs w:val="24"/>
        </w:rPr>
      </w:pPr>
      <w:bookmarkStart w:colFirst="0" w:colLast="0" w:name="_heading=h.ik31ev2uix5s" w:id="39"/>
      <w:bookmarkEnd w:id="39"/>
      <w:r w:rsidDel="00000000" w:rsidR="00000000" w:rsidRPr="00000000">
        <w:rPr>
          <w:rFonts w:ascii="Calibri" w:cs="Calibri" w:eastAsia="Calibri" w:hAnsi="Calibri"/>
          <w:b w:val="1"/>
          <w:sz w:val="24"/>
          <w:szCs w:val="24"/>
          <w:rtl w:val="0"/>
        </w:rPr>
        <w:t xml:space="preserve">19.4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When considering sharing information the staff will:</w:t>
      </w:r>
    </w:p>
    <w:p w:rsidR="00000000" w:rsidDel="00000000" w:rsidP="00000000" w:rsidRDefault="00000000" w:rsidRPr="00000000" w14:paraId="000003C3">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Remember that GDPR is not a barrier to sharing information, it provides the framework</w:t>
      </w:r>
    </w:p>
    <w:p w:rsidR="00000000" w:rsidDel="00000000" w:rsidP="00000000" w:rsidRDefault="00000000" w:rsidRPr="00000000" w14:paraId="000003C4">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Be open &amp; honest with the person from the outset about how information may be shared</w:t>
      </w:r>
    </w:p>
    <w:p w:rsidR="00000000" w:rsidDel="00000000" w:rsidP="00000000" w:rsidRDefault="00000000" w:rsidRPr="00000000" w14:paraId="000003C5">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Seek advice, do not fail to share information because you are unsure what to do</w:t>
      </w:r>
    </w:p>
    <w:p w:rsidR="00000000" w:rsidDel="00000000" w:rsidP="00000000" w:rsidRDefault="00000000" w:rsidRPr="00000000" w14:paraId="000003C6">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Share with consent where appropriate &amp; respect the wishes of those who refuse consent unless you believe that there is a risk of harm to child if the information is not shared</w:t>
      </w:r>
    </w:p>
    <w:p w:rsidR="00000000" w:rsidDel="00000000" w:rsidP="00000000" w:rsidRDefault="00000000" w:rsidRPr="00000000" w14:paraId="000003C7">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Consider safety and well-being of the child and base information sharing decisions on this</w:t>
      </w:r>
    </w:p>
    <w:p w:rsidR="00000000" w:rsidDel="00000000" w:rsidP="00000000" w:rsidRDefault="00000000" w:rsidRPr="00000000" w14:paraId="000003C8">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Ensure all information shared is Necessary, Proportionate, Relevant, Accurate, Timely &amp; Secure. Ensure any third party or hearsay information is identified and that you have consent to share it</w:t>
      </w:r>
    </w:p>
    <w:p w:rsidR="00000000" w:rsidDel="00000000" w:rsidP="00000000" w:rsidRDefault="00000000" w:rsidRPr="00000000" w14:paraId="000003C9">
      <w:pPr>
        <w:ind w:left="3140" w:right="4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19.4.7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Keep a record of your decision and reasons for it. Record what you have shared, with whom and the purpose.</w:t>
      </w:r>
    </w:p>
    <w:p w:rsidR="00000000" w:rsidDel="00000000" w:rsidP="00000000" w:rsidRDefault="00000000" w:rsidRPr="00000000" w14:paraId="000003CA">
      <w:pPr>
        <w:pStyle w:val="Heading1"/>
        <w:keepNext w:val="0"/>
        <w:ind w:left="1440" w:right="280" w:hanging="720"/>
        <w:jc w:val="left"/>
        <w:rPr>
          <w:rFonts w:ascii="Calibri" w:cs="Calibri" w:eastAsia="Calibri" w:hAnsi="Calibri"/>
          <w:b w:val="1"/>
          <w:sz w:val="24"/>
          <w:szCs w:val="24"/>
        </w:rPr>
      </w:pPr>
      <w:bookmarkStart w:colFirst="0" w:colLast="0" w:name="_heading=h.anouoi6dcikq" w:id="40"/>
      <w:bookmarkEnd w:id="40"/>
      <w:r w:rsidDel="00000000" w:rsidR="00000000" w:rsidRPr="00000000">
        <w:rPr>
          <w:rFonts w:ascii="Calibri" w:cs="Calibri" w:eastAsia="Calibri" w:hAnsi="Calibri"/>
          <w:b w:val="1"/>
          <w:sz w:val="24"/>
          <w:szCs w:val="24"/>
          <w:rtl w:val="0"/>
        </w:rPr>
        <w:t xml:space="preserve">20.0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Supervisory arrangements for the management of children in Alternative Provision and in out of school hours’ activities.</w:t>
      </w:r>
    </w:p>
    <w:p w:rsidR="00000000" w:rsidDel="00000000" w:rsidP="00000000" w:rsidRDefault="00000000" w:rsidRPr="00000000" w14:paraId="000003CB">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We will aim to protect children from abuse and team members from false allegations by adopting the following guidelines:</w:t>
      </w:r>
    </w:p>
    <w:p w:rsidR="00000000" w:rsidDel="00000000" w:rsidP="00000000" w:rsidRDefault="00000000" w:rsidRPr="00000000" w14:paraId="000003CC">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All alternative provision, clubs and child minders must have appropriate Ofsted registration or London Borough of Havering AP quality Assurance.</w:t>
      </w:r>
    </w:p>
    <w:p w:rsidR="00000000" w:rsidDel="00000000" w:rsidP="00000000" w:rsidRDefault="00000000" w:rsidRPr="00000000" w14:paraId="000003CD">
      <w:pPr>
        <w:ind w:left="2160" w:right="5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20.3</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All alternative provision and clubs independent of the school must have their own child protection policy &amp; procedure in line with the school's</w:t>
      </w:r>
    </w:p>
    <w:p w:rsidR="00000000" w:rsidDel="00000000" w:rsidP="00000000" w:rsidRDefault="00000000" w:rsidRPr="00000000" w14:paraId="000003CE">
      <w:pPr>
        <w:ind w:left="2160" w:right="1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20.4</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All alternative provision and clubs will keep a register of all children attending the activities and give a copy to the school.</w:t>
        <w:br w:type="textWrapping"/>
        <w:t xml:space="preserve"> Alternative provision registers will be taken promptly and uploaded such that they are visible to the school on the same day/in the same session. All absences without explanation will be notified to the school immediately.</w:t>
      </w:r>
    </w:p>
    <w:p w:rsidR="00000000" w:rsidDel="00000000" w:rsidP="00000000" w:rsidRDefault="00000000" w:rsidRPr="00000000" w14:paraId="000003CF">
      <w:pPr>
        <w:ind w:left="2160" w:right="6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20.5</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All alternative provision and clubs will keep a register of all team members (both paid staff members, supply staff and volunteers) and ensure they meet the requirements of the DBS.</w:t>
      </w:r>
    </w:p>
    <w:p w:rsidR="00000000" w:rsidDel="00000000" w:rsidP="00000000" w:rsidRDefault="00000000" w:rsidRPr="00000000" w14:paraId="000003D0">
      <w:pPr>
        <w:ind w:left="216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20.6</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Registers will include arrival and departure times.</w:t>
      </w:r>
    </w:p>
    <w:p w:rsidR="00000000" w:rsidDel="00000000" w:rsidP="00000000" w:rsidRDefault="00000000" w:rsidRPr="00000000" w14:paraId="000003D1">
      <w:pPr>
        <w:ind w:left="2160" w:right="7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20.7</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All alternative provision and clubs will keep a record of all sessions including monitoring and evaluation records.</w:t>
      </w:r>
    </w:p>
    <w:p w:rsidR="00000000" w:rsidDel="00000000" w:rsidP="00000000" w:rsidRDefault="00000000" w:rsidRPr="00000000" w14:paraId="000003D2">
      <w:pPr>
        <w:ind w:left="2160" w:right="1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20.8</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The team members will record any unusual events on an accident/incident form.</w:t>
        <w:br w:type="textWrapping"/>
        <w:t xml:space="preserve"> All safeguarding concerns will be communicated immediately to the school DSL.</w:t>
      </w:r>
    </w:p>
    <w:p w:rsidR="00000000" w:rsidDel="00000000" w:rsidP="00000000" w:rsidRDefault="00000000" w:rsidRPr="00000000" w14:paraId="000003D3">
      <w:pPr>
        <w:ind w:left="2160" w:right="2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20.9</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Written consent from a parent or guardian will be obtained for every child attending the alternative provision / activities.</w:t>
      </w:r>
    </w:p>
    <w:p w:rsidR="00000000" w:rsidDel="00000000" w:rsidP="00000000" w:rsidRDefault="00000000" w:rsidRPr="00000000" w14:paraId="000003D4">
      <w:pPr>
        <w:ind w:left="2160" w:right="3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Team members should not be alone with a child, although we recognise that there may be times when this may be necessary or helpful; in such circumstances another adult should be told.</w:t>
      </w:r>
    </w:p>
    <w:p w:rsidR="00000000" w:rsidDel="00000000" w:rsidP="00000000" w:rsidRDefault="00000000" w:rsidRPr="00000000" w14:paraId="000003D5">
      <w:pPr>
        <w:ind w:left="2160" w:right="2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Team members may escort children of the same sex to the toilet but are not expected to be involved with toileting, unless the child has a special need that has been brought to our attention by the parent/guardian and a care plan is in place for the child naming them as part of the care plan.</w:t>
      </w:r>
    </w:p>
    <w:p w:rsidR="00000000" w:rsidDel="00000000" w:rsidP="00000000" w:rsidRDefault="00000000" w:rsidRPr="00000000" w14:paraId="000003D6">
      <w:pPr>
        <w:ind w:left="2160" w:right="2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All team members should treat all children with dignity and respect in both attitude, language and actions.</w:t>
      </w:r>
    </w:p>
    <w:p w:rsidR="00000000" w:rsidDel="00000000" w:rsidP="00000000" w:rsidRDefault="00000000" w:rsidRPr="00000000" w14:paraId="000003D7">
      <w:pPr>
        <w:ind w:left="1440" w:righ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D8">
      <w:pPr>
        <w:spacing w:after="240" w:before="240" w:lineRule="auto"/>
        <w:ind w:left="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Key contacts</w:t>
      </w:r>
    </w:p>
    <w:p w:rsidR="00000000" w:rsidDel="00000000" w:rsidP="00000000" w:rsidRDefault="00000000" w:rsidRPr="00000000" w14:paraId="000003D9">
      <w:pPr>
        <w:spacing w:after="240" w:befor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Havering and local area</w:t>
      </w:r>
    </w:p>
    <w:p w:rsidR="00000000" w:rsidDel="00000000" w:rsidP="00000000" w:rsidRDefault="00000000" w:rsidRPr="00000000" w14:paraId="000003DA">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MASH Team</w:t>
      </w:r>
    </w:p>
    <w:p w:rsidR="00000000" w:rsidDel="00000000" w:rsidP="00000000" w:rsidRDefault="00000000" w:rsidRPr="00000000" w14:paraId="000003DB">
      <w:pPr>
        <w:spacing w:after="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01708 433222 (day)</w:t>
        <w:br w:type="textWrapping"/>
        <w:t xml:space="preserve"> 01708 433999 (night)</w:t>
        <w:br w:type="textWrapping"/>
        <w:t xml:space="preserve"> tmash@havering.gov.uk (enquiries)</w:t>
      </w:r>
    </w:p>
    <w:p w:rsidR="00000000" w:rsidDel="00000000" w:rsidP="00000000" w:rsidRDefault="00000000" w:rsidRPr="00000000" w14:paraId="000003DC">
      <w:pPr>
        <w:spacing w:after="0" w:before="40" w:lineRule="auto"/>
        <w:ind w:left="720" w:firstLine="720"/>
        <w:rPr>
          <w:rFonts w:ascii="Calibri" w:cs="Calibri" w:eastAsia="Calibri" w:hAnsi="Calibri"/>
          <w:color w:val="1155cc"/>
          <w:sz w:val="24"/>
          <w:szCs w:val="24"/>
          <w:u w:val="single"/>
        </w:rPr>
      </w:pPr>
      <w:hyperlink r:id="rId42">
        <w:r w:rsidDel="00000000" w:rsidR="00000000" w:rsidRPr="00000000">
          <w:rPr>
            <w:rFonts w:ascii="Calibri" w:cs="Calibri" w:eastAsia="Calibri" w:hAnsi="Calibri"/>
            <w:color w:val="1155cc"/>
            <w:sz w:val="24"/>
            <w:szCs w:val="24"/>
            <w:u w:val="single"/>
            <w:rtl w:val="0"/>
          </w:rPr>
          <w:t xml:space="preserve">Referral to Children/Young Person Services (havering.gov.uk)</w:t>
        </w:r>
      </w:hyperlink>
      <w:r w:rsidDel="00000000" w:rsidR="00000000" w:rsidRPr="00000000">
        <w:rPr>
          <w:rtl w:val="0"/>
        </w:rPr>
      </w:r>
    </w:p>
    <w:p w:rsidR="00000000" w:rsidDel="00000000" w:rsidP="00000000" w:rsidRDefault="00000000" w:rsidRPr="00000000" w14:paraId="000003DD">
      <w:pPr>
        <w:spacing w:after="0" w:before="240" w:lineRule="auto"/>
        <w:rPr>
          <w:rFonts w:ascii="Arial" w:cs="Arial" w:eastAsia="Arial" w:hAnsi="Arial"/>
          <w:color w:val="6e6e73"/>
          <w:sz w:val="16"/>
          <w:szCs w:val="16"/>
        </w:rPr>
      </w:pPr>
      <w:r w:rsidDel="00000000" w:rsidR="00000000" w:rsidRPr="00000000">
        <w:rPr>
          <w:rFonts w:ascii="Arial" w:cs="Arial" w:eastAsia="Arial" w:hAnsi="Arial"/>
          <w:color w:val="6e6e73"/>
          <w:sz w:val="16"/>
          <w:szCs w:val="16"/>
          <w:rtl w:val="0"/>
        </w:rPr>
        <w:t xml:space="preserve"> </w:t>
      </w:r>
    </w:p>
    <w:p w:rsidR="00000000" w:rsidDel="00000000" w:rsidP="00000000" w:rsidRDefault="00000000" w:rsidRPr="00000000" w14:paraId="000003DE">
      <w:pPr>
        <w:spacing w:after="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LADO</w:t>
      </w:r>
    </w:p>
    <w:p w:rsidR="00000000" w:rsidDel="00000000" w:rsidP="00000000" w:rsidRDefault="00000000" w:rsidRPr="00000000" w14:paraId="000003DF">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Kennedy</w:t>
        <w:br w:type="textWrapping"/>
        <w:t xml:space="preserve"> lado@havering.gov.uk</w:t>
        <w:br w:type="textWrapping"/>
        <w:t xml:space="preserve"> 01708 431653</w:t>
      </w:r>
    </w:p>
    <w:p w:rsidR="00000000" w:rsidDel="00000000" w:rsidP="00000000" w:rsidRDefault="00000000" w:rsidRPr="00000000" w14:paraId="000003E0">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HES Safeguarding team</w:t>
      </w:r>
    </w:p>
    <w:p w:rsidR="00000000" w:rsidDel="00000000" w:rsidP="00000000" w:rsidRDefault="00000000" w:rsidRPr="00000000" w14:paraId="000003E1">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Rockey carol.rockey@havering.gov.uk 01708 431651</w:t>
        <w:br w:type="textWrapping"/>
        <w:t xml:space="preserve"> Michelle Wain michelle.wain@havering.gov.uk 01708 431650</w:t>
      </w:r>
    </w:p>
    <w:p w:rsidR="00000000" w:rsidDel="00000000" w:rsidP="00000000" w:rsidRDefault="00000000" w:rsidRPr="00000000" w14:paraId="000003E2">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Online Safety</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(including filtering and monitoring)</w:t>
      </w:r>
    </w:p>
    <w:p w:rsidR="00000000" w:rsidDel="00000000" w:rsidP="00000000" w:rsidRDefault="00000000" w:rsidRPr="00000000" w14:paraId="000003E3">
      <w:pPr>
        <w:spacing w:after="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Amanda Jackson - amanda.jackson@havering.gov.uk</w:t>
      </w:r>
    </w:p>
    <w:p w:rsidR="00000000" w:rsidDel="00000000" w:rsidP="00000000" w:rsidRDefault="00000000" w:rsidRPr="00000000" w14:paraId="000003E4">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Andy Place - andy.place@havering.gov.uk</w:t>
      </w:r>
    </w:p>
    <w:p w:rsidR="00000000" w:rsidDel="00000000" w:rsidP="00000000" w:rsidRDefault="00000000" w:rsidRPr="00000000" w14:paraId="000003E5">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21.5</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Havering CAD team</w:t>
      </w:r>
    </w:p>
    <w:p w:rsidR="00000000" w:rsidDel="00000000" w:rsidP="00000000" w:rsidRDefault="00000000" w:rsidRPr="00000000" w14:paraId="000003E6">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Care: CAD Duty - CADDuty@havering.gov.uk</w:t>
        <w:br w:type="textWrapping"/>
        <w:t xml:space="preserve"> Education: SEN - Sen@havering.gov.uk</w:t>
      </w:r>
    </w:p>
    <w:p w:rsidR="00000000" w:rsidDel="00000000" w:rsidP="00000000" w:rsidRDefault="00000000" w:rsidRPr="00000000" w14:paraId="000003E7">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21.6</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Havering Virtual School</w:t>
      </w:r>
    </w:p>
    <w:p w:rsidR="00000000" w:rsidDel="00000000" w:rsidP="00000000" w:rsidRDefault="00000000" w:rsidRPr="00000000" w14:paraId="000003E8">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vsht@havering.gov.uk</w:t>
      </w:r>
    </w:p>
    <w:p w:rsidR="00000000" w:rsidDel="00000000" w:rsidP="00000000" w:rsidRDefault="00000000" w:rsidRPr="00000000" w14:paraId="000003E9">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21.7</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LBH Prevent and Hate Crime Coordinator</w:t>
      </w:r>
    </w:p>
    <w:p w:rsidR="00000000" w:rsidDel="00000000" w:rsidP="00000000" w:rsidRDefault="00000000" w:rsidRPr="00000000" w14:paraId="000003EA">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Emily Knight</w:t>
        <w:br w:type="textWrapping"/>
        <w:t xml:space="preserve"> 01708 433082</w:t>
        <w:br w:type="textWrapping"/>
        <w:t xml:space="preserve"> emily.knight@havering.gov.uk  &amp; prevent@havering.gov.uk  </w:t>
      </w:r>
    </w:p>
    <w:p w:rsidR="00000000" w:rsidDel="00000000" w:rsidP="00000000" w:rsidRDefault="00000000" w:rsidRPr="00000000" w14:paraId="000003EB">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21.8</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SO15 Counter Terrorism Command</w:t>
      </w:r>
    </w:p>
    <w:p w:rsidR="00000000" w:rsidDel="00000000" w:rsidP="00000000" w:rsidRDefault="00000000" w:rsidRPr="00000000" w14:paraId="000003EC">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SO15Mailbox-.LocalOpsNorthEastTeam2@met.pnn.police.uk</w:t>
      </w:r>
    </w:p>
    <w:p w:rsidR="00000000" w:rsidDel="00000000" w:rsidP="00000000" w:rsidRDefault="00000000" w:rsidRPr="00000000" w14:paraId="000003ED">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21.9</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LBH Child Exploitation &amp; Missing Education</w:t>
      </w:r>
    </w:p>
    <w:p w:rsidR="00000000" w:rsidDel="00000000" w:rsidP="00000000" w:rsidRDefault="00000000" w:rsidRPr="00000000" w14:paraId="000003EE">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Danielle Hemming</w:t>
        <w:br w:type="textWrapping"/>
        <w:t xml:space="preserve"> danielle.hemming@havering.gov.uk   </w:t>
      </w:r>
    </w:p>
    <w:p w:rsidR="00000000" w:rsidDel="00000000" w:rsidP="00000000" w:rsidRDefault="00000000" w:rsidRPr="00000000" w14:paraId="000003EF">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CME Children Missing Education</w:t>
        <w:br w:type="textWrapping"/>
        <w:t xml:space="preserve"> cme@havering.gov.uk</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01708 431777</w:t>
      </w:r>
    </w:p>
    <w:p w:rsidR="00000000" w:rsidDel="00000000" w:rsidP="00000000" w:rsidRDefault="00000000" w:rsidRPr="00000000" w14:paraId="000003F0">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21.10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LBH &amp; East London Gangs &amp; Serious Youth Violence</w:t>
      </w:r>
    </w:p>
    <w:p w:rsidR="00000000" w:rsidDel="00000000" w:rsidP="00000000" w:rsidRDefault="00000000" w:rsidRPr="00000000" w14:paraId="000003F1">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Integrated</w:t>
      </w:r>
      <w:r w:rsidDel="00000000" w:rsidR="00000000" w:rsidRPr="00000000">
        <w:rPr>
          <w:rFonts w:ascii="Calibri" w:cs="Calibri" w:eastAsia="Calibri" w:hAnsi="Calibri"/>
          <w:sz w:val="24"/>
          <w:szCs w:val="24"/>
          <w:rtl w:val="0"/>
        </w:rPr>
        <w:t xml:space="preserve"> Gangs Unit</w:t>
        <w:br w:type="textWrapping"/>
        <w:t xml:space="preserve"> EastAreaEABCUMailbox-.GangsUnit@met.police.uk</w:t>
      </w:r>
    </w:p>
    <w:p w:rsidR="00000000" w:rsidDel="00000000" w:rsidP="00000000" w:rsidRDefault="00000000" w:rsidRPr="00000000" w14:paraId="000003F2">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21.11</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Operation Encompass</w:t>
      </w:r>
    </w:p>
    <w:p w:rsidR="00000000" w:rsidDel="00000000" w:rsidP="00000000" w:rsidRDefault="00000000" w:rsidRPr="00000000" w14:paraId="000003F3">
      <w:pPr>
        <w:spacing w:after="240" w:before="240" w:lineRule="auto"/>
        <w:ind w:left="1440" w:firstLine="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Bekir Bekir, Detective Constable</w:t>
        <w:br w:type="textWrapping"/>
        <w:t xml:space="preserve"> East Area BCU - Safeguarding</w:t>
        <w:br w:type="textWrapping"/>
        <w:t xml:space="preserve"> 0203 276 2800</w:t>
        <w:br w:type="textWrapping"/>
        <w:t xml:space="preserve"> Bekir.Bekir@met.police.uk</w:t>
        <w:br w:type="textWrapping"/>
      </w:r>
      <w:hyperlink r:id="rId43">
        <w:r w:rsidDel="00000000" w:rsidR="00000000" w:rsidRPr="00000000">
          <w:rPr>
            <w:rFonts w:ascii="Calibri" w:cs="Calibri" w:eastAsia="Calibri" w:hAnsi="Calibri"/>
            <w:sz w:val="24"/>
            <w:szCs w:val="24"/>
            <w:rtl w:val="0"/>
          </w:rPr>
          <w:t xml:space="preserve"> </w:t>
        </w:r>
      </w:hyperlink>
      <w:hyperlink r:id="rId44">
        <w:r w:rsidDel="00000000" w:rsidR="00000000" w:rsidRPr="00000000">
          <w:rPr>
            <w:rFonts w:ascii="Calibri" w:cs="Calibri" w:eastAsia="Calibri" w:hAnsi="Calibri"/>
            <w:color w:val="1155cc"/>
            <w:sz w:val="24"/>
            <w:szCs w:val="24"/>
            <w:u w:val="single"/>
            <w:rtl w:val="0"/>
          </w:rPr>
          <w:t xml:space="preserve">https://www.operationencompass.org/</w:t>
        </w:r>
      </w:hyperlink>
      <w:r w:rsidDel="00000000" w:rsidR="00000000" w:rsidRPr="00000000">
        <w:rPr>
          <w:rtl w:val="0"/>
        </w:rPr>
      </w:r>
    </w:p>
    <w:p w:rsidR="00000000" w:rsidDel="00000000" w:rsidP="00000000" w:rsidRDefault="00000000" w:rsidRPr="00000000" w14:paraId="000003F4">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21.12</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LBH Alternative Provision &amp; Elective Home Education</w:t>
      </w:r>
    </w:p>
    <w:p w:rsidR="00000000" w:rsidDel="00000000" w:rsidP="00000000" w:rsidRDefault="00000000" w:rsidRPr="00000000" w14:paraId="000003F5">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AP@havering.gov.uk</w:t>
      </w:r>
    </w:p>
    <w:p w:rsidR="00000000" w:rsidDel="00000000" w:rsidP="00000000" w:rsidRDefault="00000000" w:rsidRPr="00000000" w14:paraId="000003F6">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Inclusions@havering.gov.uk</w:t>
      </w:r>
    </w:p>
    <w:p w:rsidR="00000000" w:rsidDel="00000000" w:rsidP="00000000" w:rsidRDefault="00000000" w:rsidRPr="00000000" w14:paraId="000003F7">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EHE@havering.gov.uk</w:t>
      </w:r>
    </w:p>
    <w:p w:rsidR="00000000" w:rsidDel="00000000" w:rsidP="00000000" w:rsidRDefault="00000000" w:rsidRPr="00000000" w14:paraId="000003F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F9">
      <w:pPr>
        <w:spacing w:after="240" w:before="240" w:lineRule="auto"/>
        <w:ind w:firstLine="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Beyond Havering</w:t>
      </w:r>
    </w:p>
    <w:p w:rsidR="00000000" w:rsidDel="00000000" w:rsidP="00000000" w:rsidRDefault="00000000" w:rsidRPr="00000000" w14:paraId="000003FA">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21.13</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NSPCC whistleblowing helpline</w:t>
      </w:r>
    </w:p>
    <w:p w:rsidR="00000000" w:rsidDel="00000000" w:rsidP="00000000" w:rsidRDefault="00000000" w:rsidRPr="00000000" w14:paraId="000003FB">
      <w:pPr>
        <w:spacing w:after="240" w:before="240" w:lineRule="auto"/>
        <w:ind w:left="1440" w:firstLine="0"/>
        <w:rPr>
          <w:rFonts w:ascii="Calibri" w:cs="Calibri" w:eastAsia="Calibri" w:hAnsi="Calibri"/>
          <w:color w:val="3333ff"/>
          <w:sz w:val="24"/>
          <w:szCs w:val="24"/>
          <w:u w:val="single"/>
        </w:rPr>
      </w:pPr>
      <w:r w:rsidDel="00000000" w:rsidR="00000000" w:rsidRPr="00000000">
        <w:rPr>
          <w:rFonts w:ascii="Calibri" w:cs="Calibri" w:eastAsia="Calibri" w:hAnsi="Calibri"/>
          <w:sz w:val="24"/>
          <w:szCs w:val="24"/>
          <w:rtl w:val="0"/>
        </w:rPr>
        <w:t xml:space="preserve">0800 028 0285 and</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help@nspcc.org.uk</w:t>
        <w:br w:type="textWrapping"/>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highlight w:val="white"/>
          <w:rtl w:val="0"/>
        </w:rPr>
        <w:t xml:space="preserve">Whistleblowing advice:</w:t>
      </w:r>
      <w:hyperlink r:id="rId45">
        <w:r w:rsidDel="00000000" w:rsidR="00000000" w:rsidRPr="00000000">
          <w:rPr>
            <w:rFonts w:ascii="Calibri" w:cs="Calibri" w:eastAsia="Calibri" w:hAnsi="Calibri"/>
            <w:sz w:val="24"/>
            <w:szCs w:val="24"/>
            <w:highlight w:val="white"/>
            <w:rtl w:val="0"/>
          </w:rPr>
          <w:t xml:space="preserve"> </w:t>
        </w:r>
      </w:hyperlink>
      <w:hyperlink r:id="rId46">
        <w:r w:rsidDel="00000000" w:rsidR="00000000" w:rsidRPr="00000000">
          <w:rPr>
            <w:rFonts w:ascii="Calibri" w:cs="Calibri" w:eastAsia="Calibri" w:hAnsi="Calibri"/>
            <w:color w:val="3333ff"/>
            <w:sz w:val="24"/>
            <w:szCs w:val="24"/>
            <w:u w:val="single"/>
            <w:rtl w:val="0"/>
          </w:rPr>
          <w:t xml:space="preserve">https://www.nspcc.org.uk/keeping-children-safe/reporting-abuse/dedicated-helplines/whistleblowing-advice-line/</w:t>
        </w:r>
      </w:hyperlink>
      <w:r w:rsidDel="00000000" w:rsidR="00000000" w:rsidRPr="00000000">
        <w:rPr>
          <w:rtl w:val="0"/>
        </w:rPr>
      </w:r>
    </w:p>
    <w:p w:rsidR="00000000" w:rsidDel="00000000" w:rsidP="00000000" w:rsidRDefault="00000000" w:rsidRPr="00000000" w14:paraId="000003FC">
      <w:pPr>
        <w:spacing w:after="240" w:before="240" w:lineRule="auto"/>
        <w:ind w:left="1440" w:firstLine="0"/>
        <w:rPr>
          <w:rFonts w:ascii="Calibri" w:cs="Calibri" w:eastAsia="Calibri" w:hAnsi="Calibri"/>
          <w:color w:val="1155cc"/>
          <w:sz w:val="24"/>
          <w:szCs w:val="24"/>
          <w:highlight w:val="white"/>
          <w:u w:val="single"/>
        </w:rPr>
      </w:pPr>
      <w:r w:rsidDel="00000000" w:rsidR="00000000" w:rsidRPr="00000000">
        <w:rPr>
          <w:rFonts w:ascii="Calibri" w:cs="Calibri" w:eastAsia="Calibri" w:hAnsi="Calibri"/>
          <w:sz w:val="24"/>
          <w:szCs w:val="24"/>
          <w:highlight w:val="white"/>
          <w:rtl w:val="0"/>
        </w:rPr>
        <w:t xml:space="preserve">General helpline:</w:t>
      </w:r>
      <w:hyperlink r:id="rId47">
        <w:r w:rsidDel="00000000" w:rsidR="00000000" w:rsidRPr="00000000">
          <w:rPr>
            <w:rFonts w:ascii="Calibri" w:cs="Calibri" w:eastAsia="Calibri" w:hAnsi="Calibri"/>
            <w:color w:val="006621"/>
            <w:sz w:val="24"/>
            <w:szCs w:val="24"/>
            <w:highlight w:val="white"/>
            <w:rtl w:val="0"/>
          </w:rPr>
          <w:t xml:space="preserve"> </w:t>
        </w:r>
      </w:hyperlink>
      <w:hyperlink r:id="rId48">
        <w:r w:rsidDel="00000000" w:rsidR="00000000" w:rsidRPr="00000000">
          <w:rPr>
            <w:rFonts w:ascii="Calibri" w:cs="Calibri" w:eastAsia="Calibri" w:hAnsi="Calibri"/>
            <w:color w:val="1155cc"/>
            <w:sz w:val="24"/>
            <w:szCs w:val="24"/>
            <w:highlight w:val="white"/>
            <w:u w:val="single"/>
            <w:rtl w:val="0"/>
          </w:rPr>
          <w:t xml:space="preserve">www.nspcc.org.uk/Helpline</w:t>
        </w:r>
      </w:hyperlink>
      <w:r w:rsidDel="00000000" w:rsidR="00000000" w:rsidRPr="00000000">
        <w:rPr>
          <w:rtl w:val="0"/>
        </w:rPr>
      </w:r>
    </w:p>
    <w:p w:rsidR="00000000" w:rsidDel="00000000" w:rsidP="00000000" w:rsidRDefault="00000000" w:rsidRPr="00000000" w14:paraId="000003FD">
      <w:pPr>
        <w:spacing w:after="240" w:before="240" w:lineRule="auto"/>
        <w:ind w:left="2160" w:hanging="7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21.14</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UK Safer Internet Centre</w:t>
      </w:r>
    </w:p>
    <w:p w:rsidR="00000000" w:rsidDel="00000000" w:rsidP="00000000" w:rsidRDefault="00000000" w:rsidRPr="00000000" w14:paraId="000003FE">
      <w:pPr>
        <w:spacing w:after="240" w:before="240" w:lineRule="auto"/>
        <w:ind w:left="1440" w:firstLine="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POSH Professionals Online Safety Helpline for schools</w:t>
        <w:br w:type="textWrapping"/>
        <w:t xml:space="preserve"> 0344 381 4772</w:t>
        <w:br w:type="textWrapping"/>
      </w:r>
      <w:hyperlink r:id="rId49">
        <w:r w:rsidDel="00000000" w:rsidR="00000000" w:rsidRPr="00000000">
          <w:rPr>
            <w:rFonts w:ascii="Calibri" w:cs="Calibri" w:eastAsia="Calibri" w:hAnsi="Calibri"/>
            <w:sz w:val="24"/>
            <w:szCs w:val="24"/>
            <w:rtl w:val="0"/>
          </w:rPr>
          <w:t xml:space="preserve"> </w:t>
        </w:r>
      </w:hyperlink>
      <w:hyperlink r:id="rId50">
        <w:r w:rsidDel="00000000" w:rsidR="00000000" w:rsidRPr="00000000">
          <w:rPr>
            <w:rFonts w:ascii="Calibri" w:cs="Calibri" w:eastAsia="Calibri" w:hAnsi="Calibri"/>
            <w:color w:val="1155cc"/>
            <w:sz w:val="24"/>
            <w:szCs w:val="24"/>
            <w:u w:val="single"/>
            <w:rtl w:val="0"/>
          </w:rPr>
          <w:t xml:space="preserve">https://www.saferinternet.org.uk/professionals-online-safety-helpline</w:t>
        </w:r>
      </w:hyperlink>
      <w:r w:rsidDel="00000000" w:rsidR="00000000" w:rsidRPr="00000000">
        <w:rPr>
          <w:rtl w:val="0"/>
        </w:rPr>
      </w:r>
    </w:p>
    <w:p w:rsidR="00000000" w:rsidDel="00000000" w:rsidP="00000000" w:rsidRDefault="00000000" w:rsidRPr="00000000" w14:paraId="000003FF">
      <w:pPr>
        <w:spacing w:after="240" w:befor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00">
      <w:pPr>
        <w:spacing w:after="240" w:before="240" w:lineRule="auto"/>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School</w:t>
      </w:r>
    </w:p>
    <w:p w:rsidR="00000000" w:rsidDel="00000000" w:rsidP="00000000" w:rsidRDefault="00000000" w:rsidRPr="00000000" w14:paraId="00000401">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21.15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 Safeguarding governor - Sam D’Ath</w:t>
      </w:r>
    </w:p>
    <w:p w:rsidR="00000000" w:rsidDel="00000000" w:rsidP="00000000" w:rsidRDefault="00000000" w:rsidRPr="00000000" w14:paraId="00000402">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21.16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DSL and team – Laura Jones, Chris Siddle, Clare Hoddy, Hayley Durrant, Karen Palmer, Kelly Etheridge, Cheryl Street, Trudie Plachta, Tracey Shrosbree, Jane Braham</w:t>
      </w:r>
    </w:p>
    <w:p w:rsidR="00000000" w:rsidDel="00000000" w:rsidP="00000000" w:rsidRDefault="00000000" w:rsidRPr="00000000" w14:paraId="00000403">
      <w:pPr>
        <w:spacing w:after="240" w:before="240" w:lineRule="auto"/>
        <w:ind w:left="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22.0</w:t>
      </w:r>
      <w:r w:rsidDel="00000000" w:rsidR="00000000" w:rsidRPr="00000000">
        <w:rPr>
          <w:sz w:val="14"/>
          <w:szCs w:val="14"/>
          <w:rtl w:val="0"/>
        </w:rPr>
        <w:t xml:space="preserve">          </w:t>
      </w:r>
      <w:r w:rsidDel="00000000" w:rsidR="00000000" w:rsidRPr="00000000">
        <w:rPr>
          <w:rFonts w:ascii="Calibri" w:cs="Calibri" w:eastAsia="Calibri" w:hAnsi="Calibri"/>
          <w:b w:val="1"/>
          <w:sz w:val="24"/>
          <w:szCs w:val="24"/>
          <w:rtl w:val="0"/>
        </w:rPr>
        <w:t xml:space="preserve">Where to go for further information:</w:t>
      </w:r>
    </w:p>
    <w:p w:rsidR="00000000" w:rsidDel="00000000" w:rsidP="00000000" w:rsidRDefault="00000000" w:rsidRPr="00000000" w14:paraId="00000404">
      <w:pPr>
        <w:spacing w:after="240" w:befor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Havering and local area</w:t>
      </w:r>
    </w:p>
    <w:p w:rsidR="00000000" w:rsidDel="00000000" w:rsidP="00000000" w:rsidRDefault="00000000" w:rsidRPr="00000000" w14:paraId="00000405">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Havering Local Safeguarding Partnership</w:t>
        <w:br w:type="textWrapping"/>
      </w:r>
      <w:hyperlink r:id="rId51">
        <w:r w:rsidDel="00000000" w:rsidR="00000000" w:rsidRPr="00000000">
          <w:rPr>
            <w:rFonts w:ascii="Calibri" w:cs="Calibri" w:eastAsia="Calibri" w:hAnsi="Calibri"/>
            <w:sz w:val="24"/>
            <w:szCs w:val="24"/>
            <w:rtl w:val="0"/>
          </w:rPr>
          <w:t xml:space="preserve"> </w:t>
        </w:r>
      </w:hyperlink>
      <w:hyperlink r:id="rId52">
        <w:r w:rsidDel="00000000" w:rsidR="00000000" w:rsidRPr="00000000">
          <w:rPr>
            <w:rFonts w:ascii="Calibri" w:cs="Calibri" w:eastAsia="Calibri" w:hAnsi="Calibri"/>
            <w:color w:val="1155cc"/>
            <w:sz w:val="24"/>
            <w:szCs w:val="24"/>
            <w:u w:val="single"/>
            <w:rtl w:val="0"/>
          </w:rPr>
          <w:t xml:space="preserve">https://safeguardinghavering.org.uk/childrenpartnership/</w:t>
        </w:r>
      </w:hyperlink>
      <w:r w:rsidDel="00000000" w:rsidR="00000000" w:rsidRPr="00000000">
        <w:rPr>
          <w:rtl w:val="0"/>
        </w:rPr>
      </w:r>
    </w:p>
    <w:p w:rsidR="00000000" w:rsidDel="00000000" w:rsidP="00000000" w:rsidRDefault="00000000" w:rsidRPr="00000000" w14:paraId="00000406">
      <w:pPr>
        <w:spacing w:after="0" w:lineRule="auto"/>
        <w:ind w:left="21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Havering: MARF</w:t>
      </w:r>
    </w:p>
    <w:p w:rsidR="00000000" w:rsidDel="00000000" w:rsidP="00000000" w:rsidRDefault="00000000" w:rsidRPr="00000000" w14:paraId="00000407">
      <w:pPr>
        <w:spacing w:after="0" w:lineRule="auto"/>
        <w:ind w:left="1420" w:firstLine="0"/>
        <w:rPr>
          <w:rFonts w:ascii="Calibri" w:cs="Calibri" w:eastAsia="Calibri" w:hAnsi="Calibri"/>
          <w:color w:val="1155cc"/>
          <w:sz w:val="24"/>
          <w:szCs w:val="24"/>
          <w:u w:val="single"/>
        </w:rPr>
      </w:pPr>
      <w:hyperlink r:id="rId53">
        <w:r w:rsidDel="00000000" w:rsidR="00000000" w:rsidRPr="00000000">
          <w:rPr>
            <w:rFonts w:ascii="Calibri" w:cs="Calibri" w:eastAsia="Calibri" w:hAnsi="Calibri"/>
            <w:color w:val="1155cc"/>
            <w:sz w:val="24"/>
            <w:szCs w:val="24"/>
            <w:u w:val="single"/>
            <w:rtl w:val="0"/>
          </w:rPr>
          <w:t xml:space="preserve">Referral to Children/Young Person Services (havering.gov.uk)</w:t>
        </w:r>
      </w:hyperlink>
      <w:r w:rsidDel="00000000" w:rsidR="00000000" w:rsidRPr="00000000">
        <w:rPr>
          <w:rtl w:val="0"/>
        </w:rPr>
      </w:r>
    </w:p>
    <w:p w:rsidR="00000000" w:rsidDel="00000000" w:rsidP="00000000" w:rsidRDefault="00000000" w:rsidRPr="00000000" w14:paraId="00000408">
      <w:pPr>
        <w:spacing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Havering: CSE toolkit – Contact Danielle Hemming,  LBH Child Exploitation &amp; Missing Lead, for details:</w:t>
        <w:br w:type="textWrapping"/>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danielle.hemming@havering.gov.uk</w:t>
      </w:r>
    </w:p>
    <w:p w:rsidR="00000000" w:rsidDel="00000000" w:rsidP="00000000" w:rsidRDefault="00000000" w:rsidRPr="00000000" w14:paraId="00000409">
      <w:pPr>
        <w:spacing w:after="24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London Child Protection Procedures</w:t>
        <w:br w:type="textWrapping"/>
      </w:r>
      <w:hyperlink r:id="rId54">
        <w:r w:rsidDel="00000000" w:rsidR="00000000" w:rsidRPr="00000000">
          <w:rPr>
            <w:rFonts w:ascii="Calibri" w:cs="Calibri" w:eastAsia="Calibri" w:hAnsi="Calibri"/>
            <w:sz w:val="24"/>
            <w:szCs w:val="24"/>
            <w:rtl w:val="0"/>
          </w:rPr>
          <w:t xml:space="preserve"> </w:t>
        </w:r>
      </w:hyperlink>
      <w:hyperlink r:id="rId55">
        <w:r w:rsidDel="00000000" w:rsidR="00000000" w:rsidRPr="00000000">
          <w:rPr>
            <w:rFonts w:ascii="Calibri" w:cs="Calibri" w:eastAsia="Calibri" w:hAnsi="Calibri"/>
            <w:color w:val="1155cc"/>
            <w:sz w:val="24"/>
            <w:szCs w:val="24"/>
            <w:u w:val="single"/>
            <w:rtl w:val="0"/>
          </w:rPr>
          <w:t xml:space="preserve">http://www.londoncp.co.uk/</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0A">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London Safeguarding Children Procedures: Missing protocol</w:t>
        <w:br w:type="textWrapping"/>
      </w:r>
      <w:hyperlink r:id="rId56">
        <w:r w:rsidDel="00000000" w:rsidR="00000000" w:rsidRPr="00000000">
          <w:rPr>
            <w:rFonts w:ascii="Calibri" w:cs="Calibri" w:eastAsia="Calibri" w:hAnsi="Calibri"/>
            <w:sz w:val="24"/>
            <w:szCs w:val="24"/>
            <w:rtl w:val="0"/>
          </w:rPr>
          <w:t xml:space="preserve"> </w:t>
        </w:r>
      </w:hyperlink>
      <w:hyperlink r:id="rId57">
        <w:r w:rsidDel="00000000" w:rsidR="00000000" w:rsidRPr="00000000">
          <w:rPr>
            <w:rFonts w:ascii="Calibri" w:cs="Calibri" w:eastAsia="Calibri" w:hAnsi="Calibri"/>
            <w:color w:val="1155cc"/>
            <w:sz w:val="24"/>
            <w:szCs w:val="24"/>
            <w:u w:val="single"/>
            <w:rtl w:val="0"/>
          </w:rPr>
          <w:t xml:space="preserve">https://www.londonsafeguardingchildrenprocedures.co.uk/ch_miss_care_home_sch.html</w:t>
        </w:r>
      </w:hyperlink>
      <w:r w:rsidDel="00000000" w:rsidR="00000000" w:rsidRPr="00000000">
        <w:rPr>
          <w:rtl w:val="0"/>
        </w:rPr>
      </w:r>
    </w:p>
    <w:p w:rsidR="00000000" w:rsidDel="00000000" w:rsidP="00000000" w:rsidRDefault="00000000" w:rsidRPr="00000000" w14:paraId="0000040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0C">
      <w:pPr>
        <w:spacing w:after="240" w:before="240" w:lineRule="auto"/>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National guidance</w:t>
      </w:r>
    </w:p>
    <w:p w:rsidR="00000000" w:rsidDel="00000000" w:rsidP="00000000" w:rsidRDefault="00000000" w:rsidRPr="00000000" w14:paraId="0000040D">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Keeping Children Safe in Education 2024</w:t>
        <w:br w:type="textWrapping"/>
      </w:r>
      <w:hyperlink r:id="rId58">
        <w:r w:rsidDel="00000000" w:rsidR="00000000" w:rsidRPr="00000000">
          <w:rPr>
            <w:rFonts w:ascii="Calibri" w:cs="Calibri" w:eastAsia="Calibri" w:hAnsi="Calibri"/>
            <w:sz w:val="24"/>
            <w:szCs w:val="24"/>
            <w:rtl w:val="0"/>
          </w:rPr>
          <w:t xml:space="preserve"> </w:t>
        </w:r>
      </w:hyperlink>
      <w:hyperlink r:id="rId59">
        <w:r w:rsidDel="00000000" w:rsidR="00000000" w:rsidRPr="00000000">
          <w:rPr>
            <w:rFonts w:ascii="Calibri" w:cs="Calibri" w:eastAsia="Calibri" w:hAnsi="Calibri"/>
            <w:color w:val="1155cc"/>
            <w:sz w:val="24"/>
            <w:szCs w:val="24"/>
            <w:u w:val="single"/>
            <w:rtl w:val="0"/>
          </w:rPr>
          <w:t xml:space="preserve">https://www.gov.uk/government/publications/keeping-children-safe-in-education--2</w:t>
        </w:r>
      </w:hyperlink>
      <w:r w:rsidDel="00000000" w:rsidR="00000000" w:rsidRPr="00000000">
        <w:rPr>
          <w:rtl w:val="0"/>
        </w:rPr>
      </w:r>
    </w:p>
    <w:p w:rsidR="00000000" w:rsidDel="00000000" w:rsidP="00000000" w:rsidRDefault="00000000" w:rsidRPr="00000000" w14:paraId="0000040E">
      <w:pPr>
        <w:spacing w:after="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Meeting digital and technology standards in schools and colleges (includes filtering &amp; monitoring and cyber security standards)</w:t>
        <w:br w:type="textWrapping"/>
      </w:r>
      <w:hyperlink r:id="rId60">
        <w:r w:rsidDel="00000000" w:rsidR="00000000" w:rsidRPr="00000000">
          <w:rPr>
            <w:rFonts w:ascii="Calibri" w:cs="Calibri" w:eastAsia="Calibri" w:hAnsi="Calibri"/>
            <w:sz w:val="24"/>
            <w:szCs w:val="24"/>
            <w:rtl w:val="0"/>
          </w:rPr>
          <w:t xml:space="preserve"> </w:t>
        </w:r>
      </w:hyperlink>
      <w:hyperlink r:id="rId61">
        <w:r w:rsidDel="00000000" w:rsidR="00000000" w:rsidRPr="00000000">
          <w:rPr>
            <w:rFonts w:ascii="Calibri" w:cs="Calibri" w:eastAsia="Calibri" w:hAnsi="Calibri"/>
            <w:color w:val="1155cc"/>
            <w:sz w:val="24"/>
            <w:szCs w:val="24"/>
            <w:u w:val="single"/>
            <w:rtl w:val="0"/>
          </w:rPr>
          <w:t xml:space="preserve">https://www.gov.uk/guidance/meeting-digital-and-technology-standards-in-schools-and-colleges</w:t>
        </w:r>
      </w:hyperlink>
      <w:r w:rsidDel="00000000" w:rsidR="00000000" w:rsidRPr="00000000">
        <w:rPr>
          <w:rtl w:val="0"/>
        </w:rPr>
      </w:r>
    </w:p>
    <w:p w:rsidR="00000000" w:rsidDel="00000000" w:rsidP="00000000" w:rsidRDefault="00000000" w:rsidRPr="00000000" w14:paraId="0000040F">
      <w:pPr>
        <w:spacing w:after="0" w:before="24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Behaviour in schools</w:t>
      </w:r>
    </w:p>
    <w:p w:rsidR="00000000" w:rsidDel="00000000" w:rsidP="00000000" w:rsidRDefault="00000000" w:rsidRPr="00000000" w14:paraId="00000410">
      <w:pPr>
        <w:spacing w:after="0" w:lineRule="auto"/>
        <w:ind w:left="1440" w:firstLine="0"/>
        <w:rPr>
          <w:rFonts w:ascii="Calibri" w:cs="Calibri" w:eastAsia="Calibri" w:hAnsi="Calibri"/>
          <w:color w:val="1155cc"/>
          <w:sz w:val="24"/>
          <w:szCs w:val="24"/>
          <w:u w:val="single"/>
        </w:rPr>
      </w:pPr>
      <w:hyperlink r:id="rId62">
        <w:r w:rsidDel="00000000" w:rsidR="00000000" w:rsidRPr="00000000">
          <w:rPr>
            <w:rFonts w:ascii="Calibri" w:cs="Calibri" w:eastAsia="Calibri" w:hAnsi="Calibri"/>
            <w:color w:val="1155cc"/>
            <w:sz w:val="24"/>
            <w:szCs w:val="24"/>
            <w:u w:val="single"/>
            <w:rtl w:val="0"/>
          </w:rPr>
          <w:t xml:space="preserve">https://www.gov.uk/government/publications/behaviour-in-schools--2</w:t>
        </w:r>
      </w:hyperlink>
      <w:r w:rsidDel="00000000" w:rsidR="00000000" w:rsidRPr="00000000">
        <w:rPr>
          <w:rtl w:val="0"/>
        </w:rPr>
      </w:r>
    </w:p>
    <w:p w:rsidR="00000000" w:rsidDel="00000000" w:rsidP="00000000" w:rsidRDefault="00000000" w:rsidRPr="00000000" w14:paraId="00000411">
      <w:pPr>
        <w:spacing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Mental health and behaviour in schools</w:t>
        <w:br w:type="textWrapping"/>
      </w:r>
      <w:hyperlink r:id="rId63">
        <w:r w:rsidDel="00000000" w:rsidR="00000000" w:rsidRPr="00000000">
          <w:rPr>
            <w:rFonts w:ascii="Calibri" w:cs="Calibri" w:eastAsia="Calibri" w:hAnsi="Calibri"/>
            <w:sz w:val="24"/>
            <w:szCs w:val="24"/>
            <w:rtl w:val="0"/>
          </w:rPr>
          <w:t xml:space="preserve"> </w:t>
        </w:r>
      </w:hyperlink>
      <w:hyperlink r:id="rId64">
        <w:r w:rsidDel="00000000" w:rsidR="00000000" w:rsidRPr="00000000">
          <w:rPr>
            <w:rFonts w:ascii="Calibri" w:cs="Calibri" w:eastAsia="Calibri" w:hAnsi="Calibri"/>
            <w:color w:val="1155cc"/>
            <w:sz w:val="24"/>
            <w:szCs w:val="24"/>
            <w:u w:val="single"/>
            <w:rtl w:val="0"/>
          </w:rPr>
          <w:t xml:space="preserve">https://www.gov.uk/government/publications/mental-health-and-behaviour-in-schools--2</w:t>
        </w:r>
      </w:hyperlink>
      <w:r w:rsidDel="00000000" w:rsidR="00000000" w:rsidRPr="00000000">
        <w:rPr>
          <w:rtl w:val="0"/>
        </w:rPr>
      </w:r>
    </w:p>
    <w:p w:rsidR="00000000" w:rsidDel="00000000" w:rsidP="00000000" w:rsidRDefault="00000000" w:rsidRPr="00000000" w14:paraId="00000412">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22.10</w:t>
      </w:r>
      <w:r w:rsidDel="00000000" w:rsidR="00000000" w:rsidRPr="00000000">
        <w:rPr>
          <w:sz w:val="14"/>
          <w:szCs w:val="14"/>
          <w:rtl w:val="0"/>
        </w:rPr>
        <w:t xml:space="preserve">  </w:t>
        <w:tab/>
      </w:r>
      <w:r w:rsidDel="00000000" w:rsidR="00000000" w:rsidRPr="00000000">
        <w:rPr>
          <w:rFonts w:ascii="Calibri" w:cs="Calibri" w:eastAsia="Calibri" w:hAnsi="Calibri"/>
          <w:sz w:val="24"/>
          <w:szCs w:val="24"/>
          <w:rtl w:val="0"/>
        </w:rPr>
        <w:t xml:space="preserve">DfE: Preventing Bullying (includes cyber bullying advice)</w:t>
        <w:br w:type="textWrapping"/>
      </w:r>
      <w:hyperlink r:id="rId65">
        <w:r w:rsidDel="00000000" w:rsidR="00000000" w:rsidRPr="00000000">
          <w:rPr>
            <w:rFonts w:ascii="Calibri" w:cs="Calibri" w:eastAsia="Calibri" w:hAnsi="Calibri"/>
            <w:sz w:val="24"/>
            <w:szCs w:val="24"/>
            <w:rtl w:val="0"/>
          </w:rPr>
          <w:t xml:space="preserve"> </w:t>
        </w:r>
      </w:hyperlink>
      <w:hyperlink r:id="rId66">
        <w:r w:rsidDel="00000000" w:rsidR="00000000" w:rsidRPr="00000000">
          <w:rPr>
            <w:rFonts w:ascii="Calibri" w:cs="Calibri" w:eastAsia="Calibri" w:hAnsi="Calibri"/>
            <w:color w:val="1155cc"/>
            <w:sz w:val="24"/>
            <w:szCs w:val="24"/>
            <w:u w:val="single"/>
            <w:rtl w:val="0"/>
          </w:rPr>
          <w:t xml:space="preserve">https://www.gov.uk/government/publications/preventing-and-tackling-bullying</w:t>
        </w:r>
      </w:hyperlink>
      <w:r w:rsidDel="00000000" w:rsidR="00000000" w:rsidRPr="00000000">
        <w:rPr>
          <w:rtl w:val="0"/>
        </w:rPr>
      </w:r>
    </w:p>
    <w:p w:rsidR="00000000" w:rsidDel="00000000" w:rsidP="00000000" w:rsidRDefault="00000000" w:rsidRPr="00000000" w14:paraId="00000413">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22.11</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Relationship Education and Relationship and Sex Education</w:t>
        <w:br w:type="textWrapping"/>
      </w:r>
      <w:hyperlink r:id="rId67">
        <w:r w:rsidDel="00000000" w:rsidR="00000000" w:rsidRPr="00000000">
          <w:rPr>
            <w:rFonts w:ascii="Calibri" w:cs="Calibri" w:eastAsia="Calibri" w:hAnsi="Calibri"/>
            <w:sz w:val="24"/>
            <w:szCs w:val="24"/>
            <w:rtl w:val="0"/>
          </w:rPr>
          <w:t xml:space="preserve"> </w:t>
        </w:r>
      </w:hyperlink>
      <w:hyperlink r:id="rId68">
        <w:r w:rsidDel="00000000" w:rsidR="00000000" w:rsidRPr="00000000">
          <w:rPr>
            <w:rFonts w:ascii="Calibri" w:cs="Calibri" w:eastAsia="Calibri" w:hAnsi="Calibri"/>
            <w:color w:val="1155cc"/>
            <w:sz w:val="24"/>
            <w:szCs w:val="24"/>
            <w:u w:val="single"/>
            <w:rtl w:val="0"/>
          </w:rPr>
          <w:t xml:space="preserve">https://www.gov.uk/government/publications/relationships-education-relationships-and-sex-education-rse-and-health-education</w:t>
        </w:r>
      </w:hyperlink>
      <w:r w:rsidDel="00000000" w:rsidR="00000000" w:rsidRPr="00000000">
        <w:rPr>
          <w:rtl w:val="0"/>
        </w:rPr>
      </w:r>
    </w:p>
    <w:p w:rsidR="00000000" w:rsidDel="00000000" w:rsidP="00000000" w:rsidRDefault="00000000" w:rsidRPr="00000000" w14:paraId="00000414">
      <w:pPr>
        <w:spacing w:after="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22.12</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Safeguarding and remote education</w:t>
      </w:r>
    </w:p>
    <w:p w:rsidR="00000000" w:rsidDel="00000000" w:rsidP="00000000" w:rsidRDefault="00000000" w:rsidRPr="00000000" w14:paraId="00000415">
      <w:pPr>
        <w:spacing w:after="0" w:lineRule="auto"/>
        <w:ind w:left="1440" w:firstLine="0"/>
        <w:rPr>
          <w:rFonts w:ascii="Calibri" w:cs="Calibri" w:eastAsia="Calibri" w:hAnsi="Calibri"/>
          <w:color w:val="1155cc"/>
          <w:sz w:val="24"/>
          <w:szCs w:val="24"/>
          <w:u w:val="single"/>
        </w:rPr>
      </w:pPr>
      <w:hyperlink r:id="rId69">
        <w:r w:rsidDel="00000000" w:rsidR="00000000" w:rsidRPr="00000000">
          <w:rPr>
            <w:rFonts w:ascii="Calibri" w:cs="Calibri" w:eastAsia="Calibri" w:hAnsi="Calibri"/>
            <w:color w:val="1155cc"/>
            <w:sz w:val="24"/>
            <w:szCs w:val="24"/>
            <w:u w:val="single"/>
            <w:rtl w:val="0"/>
          </w:rPr>
          <w:t xml:space="preserve">https://www.gov.uk/guidance/safeguarding-and-remote-education</w:t>
        </w:r>
      </w:hyperlink>
      <w:r w:rsidDel="00000000" w:rsidR="00000000" w:rsidRPr="00000000">
        <w:rPr>
          <w:rtl w:val="0"/>
        </w:rPr>
      </w:r>
    </w:p>
    <w:p w:rsidR="00000000" w:rsidDel="00000000" w:rsidP="00000000" w:rsidRDefault="00000000" w:rsidRPr="00000000" w14:paraId="00000416">
      <w:pPr>
        <w:spacing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Safeguarding practitioners: information sharing advice</w:t>
        <w:br w:type="textWrapping"/>
      </w:r>
      <w:hyperlink r:id="rId70">
        <w:r w:rsidDel="00000000" w:rsidR="00000000" w:rsidRPr="00000000">
          <w:rPr>
            <w:rFonts w:ascii="Calibri" w:cs="Calibri" w:eastAsia="Calibri" w:hAnsi="Calibri"/>
            <w:sz w:val="24"/>
            <w:szCs w:val="24"/>
            <w:rtl w:val="0"/>
          </w:rPr>
          <w:t xml:space="preserve"> </w:t>
        </w:r>
      </w:hyperlink>
      <w:hyperlink r:id="rId71">
        <w:r w:rsidDel="00000000" w:rsidR="00000000" w:rsidRPr="00000000">
          <w:rPr>
            <w:rFonts w:ascii="Calibri" w:cs="Calibri" w:eastAsia="Calibri" w:hAnsi="Calibri"/>
            <w:color w:val="1155cc"/>
            <w:sz w:val="24"/>
            <w:szCs w:val="24"/>
            <w:u w:val="single"/>
            <w:rtl w:val="0"/>
          </w:rPr>
          <w:t xml:space="preserve">https://www.gov.uk/government/publications/safeguarding-practitioners-information-sharing-advice</w:t>
        </w:r>
      </w:hyperlink>
      <w:r w:rsidDel="00000000" w:rsidR="00000000" w:rsidRPr="00000000">
        <w:rPr>
          <w:rtl w:val="0"/>
        </w:rPr>
      </w:r>
    </w:p>
    <w:p w:rsidR="00000000" w:rsidDel="00000000" w:rsidP="00000000" w:rsidRDefault="00000000" w:rsidRPr="00000000" w14:paraId="00000417">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22.14</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Searching, screening and confiscation at school</w:t>
        <w:br w:type="textWrapping"/>
      </w:r>
      <w:hyperlink r:id="rId72">
        <w:r w:rsidDel="00000000" w:rsidR="00000000" w:rsidRPr="00000000">
          <w:rPr>
            <w:rFonts w:ascii="Calibri" w:cs="Calibri" w:eastAsia="Calibri" w:hAnsi="Calibri"/>
            <w:sz w:val="24"/>
            <w:szCs w:val="24"/>
            <w:rtl w:val="0"/>
          </w:rPr>
          <w:t xml:space="preserve"> </w:t>
        </w:r>
      </w:hyperlink>
      <w:hyperlink r:id="rId73">
        <w:r w:rsidDel="00000000" w:rsidR="00000000" w:rsidRPr="00000000">
          <w:rPr>
            <w:rFonts w:ascii="Calibri" w:cs="Calibri" w:eastAsia="Calibri" w:hAnsi="Calibri"/>
            <w:color w:val="1155cc"/>
            <w:sz w:val="24"/>
            <w:szCs w:val="24"/>
            <w:u w:val="single"/>
            <w:rtl w:val="0"/>
          </w:rPr>
          <w:t xml:space="preserve">https://www.gov.uk/government/publications/searching-screening-and-confiscation</w:t>
        </w:r>
      </w:hyperlink>
      <w:r w:rsidDel="00000000" w:rsidR="00000000" w:rsidRPr="00000000">
        <w:rPr>
          <w:rtl w:val="0"/>
        </w:rPr>
      </w:r>
    </w:p>
    <w:p w:rsidR="00000000" w:rsidDel="00000000" w:rsidP="00000000" w:rsidRDefault="00000000" w:rsidRPr="00000000" w14:paraId="00000418">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DfE: Statutory guidance School suspensions and permanent exclusions</w:t>
      </w:r>
      <w:hyperlink r:id="rId74">
        <w:r w:rsidDel="00000000" w:rsidR="00000000" w:rsidRPr="00000000">
          <w:rPr>
            <w:rFonts w:ascii="Calibri" w:cs="Calibri" w:eastAsia="Calibri" w:hAnsi="Calibri"/>
            <w:sz w:val="24"/>
            <w:szCs w:val="24"/>
            <w:rtl w:val="0"/>
          </w:rPr>
          <w:t xml:space="preserve"> </w:t>
        </w:r>
      </w:hyperlink>
      <w:hyperlink r:id="rId75">
        <w:r w:rsidDel="00000000" w:rsidR="00000000" w:rsidRPr="00000000">
          <w:rPr>
            <w:rFonts w:ascii="Calibri" w:cs="Calibri" w:eastAsia="Calibri" w:hAnsi="Calibri"/>
            <w:color w:val="1155cc"/>
            <w:sz w:val="24"/>
            <w:szCs w:val="24"/>
            <w:u w:val="single"/>
            <w:rtl w:val="0"/>
          </w:rPr>
          <w:t xml:space="preserve">https://www.gov.uk/government/publications/school-exclusion</w:t>
        </w:r>
      </w:hyperlink>
      <w:r w:rsidDel="00000000" w:rsidR="00000000" w:rsidRPr="00000000">
        <w:rPr>
          <w:rtl w:val="0"/>
        </w:rPr>
      </w:r>
    </w:p>
    <w:p w:rsidR="00000000" w:rsidDel="00000000" w:rsidP="00000000" w:rsidRDefault="00000000" w:rsidRPr="00000000" w14:paraId="00000419">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Home Office: Criminal exploitation of children and vulnerable adults: county lines</w:t>
        <w:br w:type="textWrapping"/>
      </w:r>
      <w:hyperlink r:id="rId76">
        <w:r w:rsidDel="00000000" w:rsidR="00000000" w:rsidRPr="00000000">
          <w:rPr>
            <w:rFonts w:ascii="Calibri" w:cs="Calibri" w:eastAsia="Calibri" w:hAnsi="Calibri"/>
            <w:sz w:val="24"/>
            <w:szCs w:val="24"/>
            <w:rtl w:val="0"/>
          </w:rPr>
          <w:t xml:space="preserve"> </w:t>
        </w:r>
      </w:hyperlink>
      <w:hyperlink r:id="rId77">
        <w:r w:rsidDel="00000000" w:rsidR="00000000" w:rsidRPr="00000000">
          <w:rPr>
            <w:rFonts w:ascii="Calibri" w:cs="Calibri" w:eastAsia="Calibri" w:hAnsi="Calibri"/>
            <w:color w:val="1155cc"/>
            <w:sz w:val="24"/>
            <w:szCs w:val="24"/>
            <w:u w:val="single"/>
            <w:rtl w:val="0"/>
          </w:rPr>
          <w:t xml:space="preserve">https://www.gov.uk/government/publications/criminal-exploitation-of-children-and-vulnerable-adults-county-lines</w:t>
        </w:r>
      </w:hyperlink>
      <w:r w:rsidDel="00000000" w:rsidR="00000000" w:rsidRPr="00000000">
        <w:rPr>
          <w:rtl w:val="0"/>
        </w:rPr>
      </w:r>
    </w:p>
    <w:p w:rsidR="00000000" w:rsidDel="00000000" w:rsidP="00000000" w:rsidRDefault="00000000" w:rsidRPr="00000000" w14:paraId="0000041A">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Home Office: Preventing youth violence and gang involvement</w:t>
        <w:br w:type="textWrapping"/>
      </w:r>
      <w:hyperlink r:id="rId78">
        <w:r w:rsidDel="00000000" w:rsidR="00000000" w:rsidRPr="00000000">
          <w:rPr>
            <w:rFonts w:ascii="Calibri" w:cs="Calibri" w:eastAsia="Calibri" w:hAnsi="Calibri"/>
            <w:sz w:val="24"/>
            <w:szCs w:val="24"/>
            <w:rtl w:val="0"/>
          </w:rPr>
          <w:t xml:space="preserve"> </w:t>
        </w:r>
      </w:hyperlink>
      <w:hyperlink r:id="rId79">
        <w:r w:rsidDel="00000000" w:rsidR="00000000" w:rsidRPr="00000000">
          <w:rPr>
            <w:rFonts w:ascii="Calibri" w:cs="Calibri" w:eastAsia="Calibri" w:hAnsi="Calibri"/>
            <w:color w:val="1155cc"/>
            <w:sz w:val="24"/>
            <w:szCs w:val="24"/>
            <w:u w:val="single"/>
            <w:rtl w:val="0"/>
          </w:rPr>
          <w:t xml:space="preserve">https://assets.publishing.service.gov.uk/government/uploads/system/uploads/attachment_data/file/418131/Preventing_youth_violence_and_gang_involvement_v3_March2015.pdf</w:t>
        </w:r>
      </w:hyperlink>
      <w:r w:rsidDel="00000000" w:rsidR="00000000" w:rsidRPr="00000000">
        <w:rPr>
          <w:rtl w:val="0"/>
        </w:rPr>
      </w:r>
    </w:p>
    <w:p w:rsidR="00000000" w:rsidDel="00000000" w:rsidP="00000000" w:rsidRDefault="00000000" w:rsidRPr="00000000" w14:paraId="0000041B">
      <w:pPr>
        <w:spacing w:after="0" w:lineRule="auto"/>
        <w:ind w:left="2160" w:hanging="7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22.18</w:t>
      </w:r>
      <w:r w:rsidDel="00000000" w:rsidR="00000000" w:rsidRPr="00000000">
        <w:rPr>
          <w:sz w:val="14"/>
          <w:szCs w:val="14"/>
          <w:rtl w:val="0"/>
        </w:rPr>
        <w:t xml:space="preserve">  </w:t>
        <w:tab/>
      </w:r>
      <w:r w:rsidDel="00000000" w:rsidR="00000000" w:rsidRPr="00000000">
        <w:rPr>
          <w:rFonts w:ascii="Calibri" w:cs="Calibri" w:eastAsia="Calibri" w:hAnsi="Calibri"/>
          <w:sz w:val="24"/>
          <w:szCs w:val="24"/>
          <w:rtl w:val="0"/>
        </w:rPr>
        <w:t xml:space="preserve">Ofsted: </w:t>
      </w:r>
      <w:r w:rsidDel="00000000" w:rsidR="00000000" w:rsidRPr="00000000">
        <w:rPr>
          <w:rFonts w:ascii="Calibri" w:cs="Calibri" w:eastAsia="Calibri" w:hAnsi="Calibri"/>
          <w:color w:val="ff0000"/>
          <w:sz w:val="24"/>
          <w:szCs w:val="24"/>
          <w:rtl w:val="0"/>
        </w:rPr>
        <w:t xml:space="preserve">Handbooks and frameworks</w:t>
      </w:r>
    </w:p>
    <w:p w:rsidR="00000000" w:rsidDel="00000000" w:rsidP="00000000" w:rsidRDefault="00000000" w:rsidRPr="00000000" w14:paraId="0000041C">
      <w:pPr>
        <w:spacing w:after="240" w:before="240" w:lineRule="auto"/>
        <w:ind w:left="1440" w:firstLine="0"/>
        <w:rPr>
          <w:rFonts w:ascii="Calibri" w:cs="Calibri" w:eastAsia="Calibri" w:hAnsi="Calibri"/>
          <w:color w:val="1155cc"/>
          <w:sz w:val="24"/>
          <w:szCs w:val="24"/>
          <w:u w:val="single"/>
        </w:rPr>
      </w:pPr>
      <w:hyperlink r:id="rId80">
        <w:r w:rsidDel="00000000" w:rsidR="00000000" w:rsidRPr="00000000">
          <w:rPr>
            <w:rFonts w:ascii="Calibri" w:cs="Calibri" w:eastAsia="Calibri" w:hAnsi="Calibri"/>
            <w:color w:val="1155cc"/>
            <w:sz w:val="24"/>
            <w:szCs w:val="24"/>
            <w:u w:val="single"/>
            <w:rtl w:val="0"/>
          </w:rPr>
          <w:t xml:space="preserve">https://www.gov.uk/government/collections/ofsted-handbooks-and-frameworks</w:t>
        </w:r>
      </w:hyperlink>
      <w:r w:rsidDel="00000000" w:rsidR="00000000" w:rsidRPr="00000000">
        <w:rPr>
          <w:rtl w:val="0"/>
        </w:rPr>
      </w:r>
    </w:p>
    <w:p w:rsidR="00000000" w:rsidDel="00000000" w:rsidP="00000000" w:rsidRDefault="00000000" w:rsidRPr="00000000" w14:paraId="0000041D">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22.19</w:t>
      </w:r>
      <w:r w:rsidDel="00000000" w:rsidR="00000000" w:rsidRPr="00000000">
        <w:rPr>
          <w:sz w:val="14"/>
          <w:szCs w:val="14"/>
          <w:rtl w:val="0"/>
        </w:rPr>
        <w:t xml:space="preserve">  </w:t>
        <w:tab/>
      </w:r>
      <w:r w:rsidDel="00000000" w:rsidR="00000000" w:rsidRPr="00000000">
        <w:rPr>
          <w:rFonts w:ascii="Calibri" w:cs="Calibri" w:eastAsia="Calibri" w:hAnsi="Calibri"/>
          <w:sz w:val="24"/>
          <w:szCs w:val="24"/>
          <w:rtl w:val="0"/>
        </w:rPr>
        <w:t xml:space="preserve">Ofsted: Positive environments where children can flourish</w:t>
      </w:r>
      <w:hyperlink r:id="rId81">
        <w:r w:rsidDel="00000000" w:rsidR="00000000" w:rsidRPr="00000000">
          <w:rPr>
            <w:rFonts w:ascii="Calibri" w:cs="Calibri" w:eastAsia="Calibri" w:hAnsi="Calibri"/>
            <w:sz w:val="24"/>
            <w:szCs w:val="24"/>
            <w:rtl w:val="0"/>
          </w:rPr>
          <w:t xml:space="preserve"> </w:t>
        </w:r>
      </w:hyperlink>
      <w:hyperlink r:id="rId82">
        <w:r w:rsidDel="00000000" w:rsidR="00000000" w:rsidRPr="00000000">
          <w:rPr>
            <w:rFonts w:ascii="Calibri" w:cs="Calibri" w:eastAsia="Calibri" w:hAnsi="Calibri"/>
            <w:color w:val="1155cc"/>
            <w:sz w:val="24"/>
            <w:szCs w:val="24"/>
            <w:u w:val="single"/>
            <w:rtl w:val="0"/>
          </w:rPr>
          <w:t xml:space="preserve">https://www.gov.uk/government/publications/positive-environments-where-children-can-flourish</w:t>
        </w:r>
      </w:hyperlink>
      <w:r w:rsidDel="00000000" w:rsidR="00000000" w:rsidRPr="00000000">
        <w:rPr>
          <w:rtl w:val="0"/>
        </w:rPr>
      </w:r>
    </w:p>
    <w:p w:rsidR="00000000" w:rsidDel="00000000" w:rsidP="00000000" w:rsidRDefault="00000000" w:rsidRPr="00000000" w14:paraId="0000041E">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22.20</w:t>
      </w:r>
      <w:r w:rsidDel="00000000" w:rsidR="00000000" w:rsidRPr="00000000">
        <w:rPr>
          <w:sz w:val="14"/>
          <w:szCs w:val="14"/>
          <w:rtl w:val="0"/>
        </w:rPr>
        <w:t xml:space="preserve">  </w:t>
        <w:tab/>
      </w:r>
      <w:r w:rsidDel="00000000" w:rsidR="00000000" w:rsidRPr="00000000">
        <w:rPr>
          <w:rFonts w:ascii="Calibri" w:cs="Calibri" w:eastAsia="Calibri" w:hAnsi="Calibri"/>
          <w:sz w:val="24"/>
          <w:szCs w:val="24"/>
          <w:rtl w:val="0"/>
        </w:rPr>
        <w:t xml:space="preserve">Ofsted: Safeguarding concerns, a guide for inspectors</w:t>
        <w:br w:type="textWrapping"/>
      </w:r>
      <w:hyperlink r:id="rId83">
        <w:r w:rsidDel="00000000" w:rsidR="00000000" w:rsidRPr="00000000">
          <w:rPr>
            <w:rFonts w:ascii="Calibri" w:cs="Calibri" w:eastAsia="Calibri" w:hAnsi="Calibri"/>
            <w:color w:val="ff0000"/>
            <w:sz w:val="24"/>
            <w:szCs w:val="24"/>
            <w:rtl w:val="0"/>
          </w:rPr>
          <w:t xml:space="preserve"> </w:t>
        </w:r>
      </w:hyperlink>
      <w:hyperlink r:id="rId84">
        <w:r w:rsidDel="00000000" w:rsidR="00000000" w:rsidRPr="00000000">
          <w:rPr>
            <w:rFonts w:ascii="Calibri" w:cs="Calibri" w:eastAsia="Calibri" w:hAnsi="Calibri"/>
            <w:color w:val="1155cc"/>
            <w:sz w:val="24"/>
            <w:szCs w:val="24"/>
            <w:u w:val="single"/>
            <w:rtl w:val="0"/>
          </w:rPr>
          <w:t xml:space="preserve">https://www.gov.uk/government/publications/ofsted-safeguarding-policy/safeguarding-concerns-guidance-for-inspectors</w:t>
        </w:r>
      </w:hyperlink>
      <w:r w:rsidDel="00000000" w:rsidR="00000000" w:rsidRPr="00000000">
        <w:rPr>
          <w:rtl w:val="0"/>
        </w:rPr>
      </w:r>
    </w:p>
    <w:p w:rsidR="00000000" w:rsidDel="00000000" w:rsidP="00000000" w:rsidRDefault="00000000" w:rsidRPr="00000000" w14:paraId="0000041F">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22.21</w:t>
      </w:r>
      <w:r w:rsidDel="00000000" w:rsidR="00000000" w:rsidRPr="00000000">
        <w:rPr>
          <w:sz w:val="14"/>
          <w:szCs w:val="14"/>
          <w:rtl w:val="0"/>
        </w:rPr>
        <w:t xml:space="preserve">  </w:t>
        <w:tab/>
      </w:r>
      <w:r w:rsidDel="00000000" w:rsidR="00000000" w:rsidRPr="00000000">
        <w:rPr>
          <w:rFonts w:ascii="Calibri" w:cs="Calibri" w:eastAsia="Calibri" w:hAnsi="Calibri"/>
          <w:color w:val="ff0000"/>
          <w:sz w:val="24"/>
          <w:szCs w:val="24"/>
          <w:rtl w:val="0"/>
        </w:rPr>
        <w:t xml:space="preserve">Prevent duty guidance: England and Wales (2023)</w:t>
        <w:br w:type="textWrapping"/>
      </w:r>
      <w:hyperlink r:id="rId85">
        <w:r w:rsidDel="00000000" w:rsidR="00000000" w:rsidRPr="00000000">
          <w:rPr>
            <w:rFonts w:ascii="Calibri" w:cs="Calibri" w:eastAsia="Calibri" w:hAnsi="Calibri"/>
            <w:color w:val="ff0000"/>
            <w:sz w:val="24"/>
            <w:szCs w:val="24"/>
            <w:rtl w:val="0"/>
          </w:rPr>
          <w:t xml:space="preserve"> </w:t>
        </w:r>
      </w:hyperlink>
      <w:hyperlink r:id="rId86">
        <w:r w:rsidDel="00000000" w:rsidR="00000000" w:rsidRPr="00000000">
          <w:rPr>
            <w:rFonts w:ascii="Calibri" w:cs="Calibri" w:eastAsia="Calibri" w:hAnsi="Calibri"/>
            <w:color w:val="1155cc"/>
            <w:sz w:val="24"/>
            <w:szCs w:val="24"/>
            <w:u w:val="single"/>
            <w:rtl w:val="0"/>
          </w:rPr>
          <w:t xml:space="preserve">https://www.gov.uk/government/publications/prevent-duty-guidance</w:t>
        </w:r>
      </w:hyperlink>
      <w:r w:rsidDel="00000000" w:rsidR="00000000" w:rsidRPr="00000000">
        <w:rPr>
          <w:rtl w:val="0"/>
        </w:rPr>
      </w:r>
    </w:p>
    <w:p w:rsidR="00000000" w:rsidDel="00000000" w:rsidP="00000000" w:rsidRDefault="00000000" w:rsidRPr="00000000" w14:paraId="00000420">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22.22</w:t>
      </w:r>
      <w:r w:rsidDel="00000000" w:rsidR="00000000" w:rsidRPr="00000000">
        <w:rPr>
          <w:sz w:val="14"/>
          <w:szCs w:val="14"/>
          <w:rtl w:val="0"/>
        </w:rPr>
        <w:t xml:space="preserve">  </w:t>
        <w:tab/>
      </w:r>
      <w:r w:rsidDel="00000000" w:rsidR="00000000" w:rsidRPr="00000000">
        <w:rPr>
          <w:rFonts w:ascii="Calibri" w:cs="Calibri" w:eastAsia="Calibri" w:hAnsi="Calibri"/>
          <w:color w:val="ff0000"/>
          <w:sz w:val="24"/>
          <w:szCs w:val="24"/>
          <w:rtl w:val="0"/>
        </w:rPr>
        <w:t xml:space="preserve">The Prevent duty: safeguarding learners vulnerable to radicalisation</w:t>
        <w:br w:type="textWrapping"/>
      </w:r>
      <w:hyperlink r:id="rId87">
        <w:r w:rsidDel="00000000" w:rsidR="00000000" w:rsidRPr="00000000">
          <w:rPr>
            <w:rFonts w:ascii="Calibri" w:cs="Calibri" w:eastAsia="Calibri" w:hAnsi="Calibri"/>
            <w:color w:val="ff0000"/>
            <w:sz w:val="24"/>
            <w:szCs w:val="24"/>
            <w:rtl w:val="0"/>
          </w:rPr>
          <w:t xml:space="preserve"> </w:t>
        </w:r>
      </w:hyperlink>
      <w:hyperlink r:id="rId88">
        <w:r w:rsidDel="00000000" w:rsidR="00000000" w:rsidRPr="00000000">
          <w:rPr>
            <w:rFonts w:ascii="Calibri" w:cs="Calibri" w:eastAsia="Calibri" w:hAnsi="Calibri"/>
            <w:color w:val="1155cc"/>
            <w:sz w:val="24"/>
            <w:szCs w:val="24"/>
            <w:u w:val="single"/>
            <w:rtl w:val="0"/>
          </w:rPr>
          <w:t xml:space="preserve">The Prevent duty: safeguarding learners vulnerable to radicalisation - GOV.UK (www.gov.uk)</w:t>
        </w:r>
      </w:hyperlink>
      <w:r w:rsidDel="00000000" w:rsidR="00000000" w:rsidRPr="00000000">
        <w:rPr>
          <w:rtl w:val="0"/>
        </w:rPr>
      </w:r>
    </w:p>
    <w:p w:rsidR="00000000" w:rsidDel="00000000" w:rsidP="00000000" w:rsidRDefault="00000000" w:rsidRPr="00000000" w14:paraId="00000421">
      <w:pPr>
        <w:spacing w:after="240" w:befor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422">
      <w:pPr>
        <w:spacing w:after="240" w:before="240" w:lineRule="auto"/>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423">
      <w:pPr>
        <w:spacing w:after="240" w:before="240" w:lineRule="auto"/>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Other key agencies</w:t>
      </w:r>
    </w:p>
    <w:p w:rsidR="00000000" w:rsidDel="00000000" w:rsidP="00000000" w:rsidRDefault="00000000" w:rsidRPr="00000000" w14:paraId="00000424">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22.23</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UKCIS: Education for a connected world 2020</w:t>
        <w:br w:type="textWrapping"/>
      </w:r>
      <w:hyperlink r:id="rId89">
        <w:r w:rsidDel="00000000" w:rsidR="00000000" w:rsidRPr="00000000">
          <w:rPr>
            <w:rFonts w:ascii="Calibri" w:cs="Calibri" w:eastAsia="Calibri" w:hAnsi="Calibri"/>
            <w:sz w:val="24"/>
            <w:szCs w:val="24"/>
            <w:rtl w:val="0"/>
          </w:rPr>
          <w:t xml:space="preserve"> </w:t>
        </w:r>
      </w:hyperlink>
      <w:hyperlink r:id="rId90">
        <w:r w:rsidDel="00000000" w:rsidR="00000000" w:rsidRPr="00000000">
          <w:rPr>
            <w:rFonts w:ascii="Calibri" w:cs="Calibri" w:eastAsia="Calibri" w:hAnsi="Calibri"/>
            <w:color w:val="1155cc"/>
            <w:sz w:val="24"/>
            <w:szCs w:val="24"/>
            <w:u w:val="single"/>
            <w:rtl w:val="0"/>
          </w:rPr>
          <w:t xml:space="preserve">https://www.gov.uk/government/publications/education-for-a-connected-world</w:t>
        </w:r>
      </w:hyperlink>
      <w:r w:rsidDel="00000000" w:rsidR="00000000" w:rsidRPr="00000000">
        <w:rPr>
          <w:rtl w:val="0"/>
        </w:rPr>
      </w:r>
    </w:p>
    <w:p w:rsidR="00000000" w:rsidDel="00000000" w:rsidP="00000000" w:rsidRDefault="00000000" w:rsidRPr="00000000" w14:paraId="00000425">
      <w:pPr>
        <w:spacing w:after="0" w:lineRule="auto"/>
        <w:ind w:left="2160" w:hanging="72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22.24</w:t>
      </w:r>
      <w:r w:rsidDel="00000000" w:rsidR="00000000" w:rsidRPr="00000000">
        <w:rPr>
          <w:sz w:val="14"/>
          <w:szCs w:val="14"/>
          <w:rtl w:val="0"/>
        </w:rPr>
        <w:t xml:space="preserve">      </w:t>
      </w:r>
      <w:r w:rsidDel="00000000" w:rsidR="00000000" w:rsidRPr="00000000">
        <w:rPr>
          <w:rFonts w:ascii="Calibri" w:cs="Calibri" w:eastAsia="Calibri" w:hAnsi="Calibri"/>
          <w:color w:val="ff0000"/>
          <w:sz w:val="24"/>
          <w:szCs w:val="24"/>
          <w:rtl w:val="0"/>
        </w:rPr>
        <w:t xml:space="preserve">UKCIS using external expertise guidance, September 2022</w:t>
      </w:r>
    </w:p>
    <w:p w:rsidR="00000000" w:rsidDel="00000000" w:rsidP="00000000" w:rsidRDefault="00000000" w:rsidRPr="00000000" w14:paraId="00000426">
      <w:pPr>
        <w:spacing w:after="240" w:before="240" w:lineRule="auto"/>
        <w:ind w:left="1440" w:firstLine="0"/>
        <w:rPr>
          <w:rFonts w:ascii="Calibri" w:cs="Calibri" w:eastAsia="Calibri" w:hAnsi="Calibri"/>
          <w:color w:val="1155cc"/>
          <w:sz w:val="24"/>
          <w:szCs w:val="24"/>
          <w:u w:val="single"/>
        </w:rPr>
      </w:pPr>
      <w:hyperlink r:id="rId91">
        <w:r w:rsidDel="00000000" w:rsidR="00000000" w:rsidRPr="00000000">
          <w:rPr>
            <w:rFonts w:ascii="Calibri" w:cs="Calibri" w:eastAsia="Calibri" w:hAnsi="Calibri"/>
            <w:color w:val="1155cc"/>
            <w:sz w:val="24"/>
            <w:szCs w:val="24"/>
            <w:u w:val="single"/>
            <w:rtl w:val="0"/>
          </w:rPr>
          <w:t xml:space="preserve">Using External Expertise to Enhance Online Safety Education (publishing.service.gov.uk)</w:t>
        </w:r>
      </w:hyperlink>
      <w:r w:rsidDel="00000000" w:rsidR="00000000" w:rsidRPr="00000000">
        <w:rPr>
          <w:rtl w:val="0"/>
        </w:rPr>
      </w:r>
    </w:p>
    <w:p w:rsidR="00000000" w:rsidDel="00000000" w:rsidP="00000000" w:rsidRDefault="00000000" w:rsidRPr="00000000" w14:paraId="00000427">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22.25</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UKCIS: Tackling race and faith targeted bullying face to face and online, May 2017</w:t>
        <w:br w:type="textWrapping"/>
      </w:r>
      <w:hyperlink r:id="rId92">
        <w:r w:rsidDel="00000000" w:rsidR="00000000" w:rsidRPr="00000000">
          <w:rPr>
            <w:rFonts w:ascii="Calibri" w:cs="Calibri" w:eastAsia="Calibri" w:hAnsi="Calibri"/>
            <w:sz w:val="24"/>
            <w:szCs w:val="24"/>
            <w:rtl w:val="0"/>
          </w:rPr>
          <w:t xml:space="preserve"> </w:t>
        </w:r>
      </w:hyperlink>
      <w:hyperlink r:id="rId93">
        <w:r w:rsidDel="00000000" w:rsidR="00000000" w:rsidRPr="00000000">
          <w:rPr>
            <w:rFonts w:ascii="Calibri" w:cs="Calibri" w:eastAsia="Calibri" w:hAnsi="Calibri"/>
            <w:color w:val="1155cc"/>
            <w:sz w:val="24"/>
            <w:szCs w:val="24"/>
            <w:u w:val="single"/>
            <w:rtl w:val="0"/>
          </w:rPr>
          <w:t xml:space="preserve">https://www.gov.uk/government/publications/tackling-race-and-faith-targeted-bullying-face-to-face-and-online-a-guide-for-schools</w:t>
        </w:r>
      </w:hyperlink>
      <w:r w:rsidDel="00000000" w:rsidR="00000000" w:rsidRPr="00000000">
        <w:rPr>
          <w:rtl w:val="0"/>
        </w:rPr>
      </w:r>
    </w:p>
    <w:p w:rsidR="00000000" w:rsidDel="00000000" w:rsidP="00000000" w:rsidRDefault="00000000" w:rsidRPr="00000000" w14:paraId="00000428">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22.26</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LGfL: online safety policy (including filtering and monitoring) and Acceptable Use Policies</w:t>
        <w:br w:type="textWrapping"/>
      </w:r>
      <w:hyperlink r:id="rId94">
        <w:r w:rsidDel="00000000" w:rsidR="00000000" w:rsidRPr="00000000">
          <w:rPr>
            <w:rFonts w:ascii="Calibri" w:cs="Calibri" w:eastAsia="Calibri" w:hAnsi="Calibri"/>
            <w:color w:val="ff0000"/>
            <w:sz w:val="24"/>
            <w:szCs w:val="24"/>
            <w:rtl w:val="0"/>
          </w:rPr>
          <w:t xml:space="preserve"> </w:t>
        </w:r>
      </w:hyperlink>
      <w:hyperlink r:id="rId95">
        <w:r w:rsidDel="00000000" w:rsidR="00000000" w:rsidRPr="00000000">
          <w:rPr>
            <w:rFonts w:ascii="Calibri" w:cs="Calibri" w:eastAsia="Calibri" w:hAnsi="Calibri"/>
            <w:color w:val="1155cc"/>
            <w:sz w:val="24"/>
            <w:szCs w:val="24"/>
            <w:u w:val="single"/>
            <w:rtl w:val="0"/>
          </w:rPr>
          <w:t xml:space="preserve">https://www.lgfl.net/online-safety/resource-centre?s=24</w:t>
        </w:r>
      </w:hyperlink>
      <w:r w:rsidDel="00000000" w:rsidR="00000000" w:rsidRPr="00000000">
        <w:rPr>
          <w:rtl w:val="0"/>
        </w:rPr>
      </w:r>
    </w:p>
    <w:p w:rsidR="00000000" w:rsidDel="00000000" w:rsidP="00000000" w:rsidRDefault="00000000" w:rsidRPr="00000000" w14:paraId="00000429">
      <w:pPr>
        <w:spacing w:after="0" w:lineRule="auto"/>
        <w:ind w:left="216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22.27</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Childnet cyberbullying guidance</w:t>
      </w:r>
    </w:p>
    <w:p w:rsidR="00000000" w:rsidDel="00000000" w:rsidP="00000000" w:rsidRDefault="00000000" w:rsidRPr="00000000" w14:paraId="0000042A">
      <w:pPr>
        <w:spacing w:after="0" w:lineRule="auto"/>
        <w:ind w:left="1440" w:firstLine="0"/>
        <w:rPr>
          <w:rFonts w:ascii="Calibri" w:cs="Calibri" w:eastAsia="Calibri" w:hAnsi="Calibri"/>
          <w:color w:val="1155cc"/>
          <w:sz w:val="24"/>
          <w:szCs w:val="24"/>
          <w:u w:val="single"/>
        </w:rPr>
      </w:pPr>
      <w:hyperlink r:id="rId96">
        <w:r w:rsidDel="00000000" w:rsidR="00000000" w:rsidRPr="00000000">
          <w:rPr>
            <w:rFonts w:ascii="Calibri" w:cs="Calibri" w:eastAsia="Calibri" w:hAnsi="Calibri"/>
            <w:color w:val="1155cc"/>
            <w:sz w:val="24"/>
            <w:szCs w:val="24"/>
            <w:u w:val="single"/>
            <w:rtl w:val="0"/>
          </w:rPr>
          <w:t xml:space="preserve">https://www.childnet.com/resources/cyberbullying-guidance-for-schools/</w:t>
        </w:r>
      </w:hyperlink>
      <w:r w:rsidDel="00000000" w:rsidR="00000000" w:rsidRPr="00000000">
        <w:rPr>
          <w:rtl w:val="0"/>
        </w:rPr>
      </w:r>
    </w:p>
    <w:p w:rsidR="00000000" w:rsidDel="00000000" w:rsidP="00000000" w:rsidRDefault="00000000" w:rsidRPr="00000000" w14:paraId="0000042B">
      <w:pPr>
        <w:spacing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22.28</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NPCC: When to call the police</w:t>
        <w:br w:type="textWrapping"/>
      </w:r>
      <w:hyperlink r:id="rId97">
        <w:r w:rsidDel="00000000" w:rsidR="00000000" w:rsidRPr="00000000">
          <w:rPr>
            <w:rFonts w:ascii="Calibri" w:cs="Calibri" w:eastAsia="Calibri" w:hAnsi="Calibri"/>
            <w:sz w:val="24"/>
            <w:szCs w:val="24"/>
            <w:rtl w:val="0"/>
          </w:rPr>
          <w:t xml:space="preserve"> </w:t>
        </w:r>
      </w:hyperlink>
      <w:hyperlink r:id="rId98">
        <w:r w:rsidDel="00000000" w:rsidR="00000000" w:rsidRPr="00000000">
          <w:rPr>
            <w:rFonts w:ascii="Calibri" w:cs="Calibri" w:eastAsia="Calibri" w:hAnsi="Calibri"/>
            <w:color w:val="1155cc"/>
            <w:sz w:val="24"/>
            <w:szCs w:val="24"/>
            <w:u w:val="single"/>
            <w:rtl w:val="0"/>
          </w:rPr>
          <w:t xml:space="preserve">https://www.npcc.police.uk/SysSiteAssets/media/downloads/publications/publications-log/2020/when-to-call-the-police--guidance-for-schools-and-colleges.pdf</w:t>
        </w:r>
      </w:hyperlink>
      <w:r w:rsidDel="00000000" w:rsidR="00000000" w:rsidRPr="00000000">
        <w:rPr>
          <w:rtl w:val="0"/>
        </w:rPr>
      </w:r>
    </w:p>
    <w:p w:rsidR="00000000" w:rsidDel="00000000" w:rsidP="00000000" w:rsidRDefault="00000000" w:rsidRPr="00000000" w14:paraId="0000042C">
      <w:pPr>
        <w:spacing w:after="240" w:before="240" w:lineRule="auto"/>
        <w:ind w:left="2160" w:hanging="72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22.29</w:t>
      </w:r>
      <w:r w:rsidDel="00000000" w:rsidR="00000000" w:rsidRPr="00000000">
        <w:rPr>
          <w:sz w:val="14"/>
          <w:szCs w:val="14"/>
          <w:rtl w:val="0"/>
        </w:rPr>
        <w:t xml:space="preserve">      </w:t>
      </w:r>
      <w:r w:rsidDel="00000000" w:rsidR="00000000" w:rsidRPr="00000000">
        <w:rPr>
          <w:rFonts w:ascii="Calibri" w:cs="Calibri" w:eastAsia="Calibri" w:hAnsi="Calibri"/>
          <w:sz w:val="24"/>
          <w:szCs w:val="24"/>
          <w:rtl w:val="0"/>
        </w:rPr>
        <w:t xml:space="preserve">Sexualised Behaviour Guidance</w:t>
        <w:br w:type="textWrapping"/>
        <w:t xml:space="preserve"> NSPCC:</w:t>
      </w:r>
      <w:hyperlink r:id="rId99">
        <w:r w:rsidDel="00000000" w:rsidR="00000000" w:rsidRPr="00000000">
          <w:rPr>
            <w:rFonts w:ascii="Calibri" w:cs="Calibri" w:eastAsia="Calibri" w:hAnsi="Calibri"/>
            <w:color w:val="ff0000"/>
            <w:sz w:val="24"/>
            <w:szCs w:val="24"/>
            <w:rtl w:val="0"/>
          </w:rPr>
          <w:t xml:space="preserve"> </w:t>
        </w:r>
      </w:hyperlink>
      <w:hyperlink r:id="rId100">
        <w:r w:rsidDel="00000000" w:rsidR="00000000" w:rsidRPr="00000000">
          <w:rPr>
            <w:rFonts w:ascii="Calibri" w:cs="Calibri" w:eastAsia="Calibri" w:hAnsi="Calibri"/>
            <w:color w:val="1155cc"/>
            <w:sz w:val="24"/>
            <w:szCs w:val="24"/>
            <w:u w:val="single"/>
            <w:rtl w:val="0"/>
          </w:rPr>
          <w:t xml:space="preserve">https://learning.nspcc.org.uk/media/2685/responding-to-children-who-display-sexualised-behaviour-guide.pdf</w:t>
        </w:r>
      </w:hyperlink>
      <w:r w:rsidDel="00000000" w:rsidR="00000000" w:rsidRPr="00000000">
        <w:rPr>
          <w:rtl w:val="0"/>
        </w:rPr>
      </w:r>
    </w:p>
    <w:p w:rsidR="00000000" w:rsidDel="00000000" w:rsidP="00000000" w:rsidRDefault="00000000" w:rsidRPr="00000000" w14:paraId="0000042D">
      <w:pPr>
        <w:spacing w:after="240" w:before="240" w:lineRule="auto"/>
        <w:ind w:left="1440" w:firstLine="0"/>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Brook (link to training to use traffic light tool):  </w:t>
      </w:r>
      <w:hyperlink r:id="rId101">
        <w:r w:rsidDel="00000000" w:rsidR="00000000" w:rsidRPr="00000000">
          <w:rPr>
            <w:rFonts w:ascii="Calibri" w:cs="Calibri" w:eastAsia="Calibri" w:hAnsi="Calibri"/>
            <w:color w:val="1155cc"/>
            <w:sz w:val="24"/>
            <w:szCs w:val="24"/>
            <w:u w:val="single"/>
            <w:rtl w:val="0"/>
          </w:rPr>
          <w:t xml:space="preserve">https://www.brook.org.uk/education/sexual-behaviours-traffic-light-tool/</w:t>
        </w:r>
      </w:hyperlink>
      <w:r w:rsidDel="00000000" w:rsidR="00000000" w:rsidRPr="00000000">
        <w:rPr>
          <w:rtl w:val="0"/>
        </w:rPr>
      </w:r>
    </w:p>
    <w:p w:rsidR="00000000" w:rsidDel="00000000" w:rsidP="00000000" w:rsidRDefault="00000000" w:rsidRPr="00000000" w14:paraId="0000042E">
      <w:pPr>
        <w:spacing w:after="240" w:befor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42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30">
      <w:pPr>
        <w:spacing w:after="240" w:before="240" w:lineRule="auto"/>
        <w:rPr>
          <w:rFonts w:ascii="Calibri" w:cs="Calibri" w:eastAsia="Calibri" w:hAnsi="Calibri"/>
          <w:color w:val="ff0000"/>
          <w:sz w:val="16"/>
          <w:szCs w:val="16"/>
        </w:rPr>
      </w:pPr>
      <w:r w:rsidDel="00000000" w:rsidR="00000000" w:rsidRPr="00000000">
        <w:rPr>
          <w:rFonts w:ascii="Calibri" w:cs="Calibri" w:eastAsia="Calibri" w:hAnsi="Calibri"/>
          <w:color w:val="ff0000"/>
          <w:sz w:val="16"/>
          <w:szCs w:val="16"/>
          <w:rtl w:val="0"/>
        </w:rPr>
        <w:t xml:space="preserve">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tl w:val="0"/>
        </w:rPr>
      </w:r>
    </w:p>
    <w:sectPr>
      <w:footerReference r:id="rId102"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065"/>
      </w:tabs>
      <w:spacing w:after="120" w:before="0" w:line="240" w:lineRule="auto"/>
      <w:ind w:left="0" w:right="0" w:firstLine="0"/>
      <w:jc w:val="left"/>
      <w:rPr>
        <w:rFonts w:ascii="Calibri" w:cs="Calibri" w:eastAsia="Calibri" w:hAnsi="Calibri"/>
        <w:b w:val="0"/>
        <w:i w:val="0"/>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ab/>
    </w:r>
    <w:r w:rsidDel="00000000" w:rsidR="00000000" w:rsidRPr="00000000">
      <w:rPr/>
      <w:drawing>
        <wp:inline distB="0" distT="0" distL="114300" distR="114300">
          <wp:extent cx="5014913" cy="781050"/>
          <wp:effectExtent b="0" l="0" r="0" t="0"/>
          <wp:docPr id="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4913" cy="7810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sz w:val="52"/>
      <w:szCs w:val="52"/>
      <w:vertAlign w:val="baseline"/>
    </w:rPr>
  </w:style>
  <w:style w:type="paragraph" w:styleId="Heading2">
    <w:name w:val="heading 2"/>
    <w:basedOn w:val="Normal"/>
    <w:next w:val="Normal"/>
    <w:pPr>
      <w:keepNext w:val="1"/>
      <w:spacing w:after="120" w:lineRule="auto"/>
    </w:pPr>
    <w:rPr>
      <w:sz w:val="52"/>
      <w:szCs w:val="52"/>
      <w:vertAlign w:val="baseline"/>
    </w:rPr>
  </w:style>
  <w:style w:type="paragraph" w:styleId="Heading3">
    <w:name w:val="heading 3"/>
    <w:basedOn w:val="Normal"/>
    <w:next w:val="Normal"/>
    <w:pPr>
      <w:keepNext w:val="1"/>
      <w:spacing w:after="120" w:lineRule="auto"/>
      <w:jc w:val="center"/>
    </w:pPr>
    <w:rPr>
      <w:sz w:val="28"/>
      <w:szCs w:val="28"/>
      <w:vertAlign w:val="baseline"/>
    </w:rPr>
  </w:style>
  <w:style w:type="paragraph" w:styleId="Heading4">
    <w:name w:val="heading 4"/>
    <w:basedOn w:val="Normal"/>
    <w:next w:val="Normal"/>
    <w:pPr>
      <w:keepNext w:val="1"/>
      <w:spacing w:after="120" w:lineRule="auto"/>
      <w:jc w:val="both"/>
    </w:pPr>
    <w:rPr>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sz w:val="52"/>
      <w:szCs w:val="52"/>
      <w:vertAlign w:val="baseline"/>
    </w:rPr>
  </w:style>
  <w:style w:type="paragraph" w:styleId="Heading2">
    <w:name w:val="heading 2"/>
    <w:basedOn w:val="Normal"/>
    <w:next w:val="Normal"/>
    <w:pPr>
      <w:keepNext w:val="1"/>
      <w:spacing w:after="120" w:lineRule="auto"/>
    </w:pPr>
    <w:rPr>
      <w:sz w:val="52"/>
      <w:szCs w:val="52"/>
      <w:vertAlign w:val="baseline"/>
    </w:rPr>
  </w:style>
  <w:style w:type="paragraph" w:styleId="Heading3">
    <w:name w:val="heading 3"/>
    <w:basedOn w:val="Normal"/>
    <w:next w:val="Normal"/>
    <w:pPr>
      <w:keepNext w:val="1"/>
      <w:spacing w:after="120" w:lineRule="auto"/>
      <w:jc w:val="center"/>
    </w:pPr>
    <w:rPr>
      <w:sz w:val="28"/>
      <w:szCs w:val="28"/>
      <w:vertAlign w:val="baseline"/>
    </w:rPr>
  </w:style>
  <w:style w:type="paragraph" w:styleId="Heading4">
    <w:name w:val="heading 4"/>
    <w:basedOn w:val="Normal"/>
    <w:next w:val="Normal"/>
    <w:pPr>
      <w:keepNext w:val="1"/>
      <w:spacing w:after="120" w:lineRule="auto"/>
      <w:jc w:val="both"/>
    </w:pPr>
    <w:rPr>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sz w:val="52"/>
      <w:szCs w:val="52"/>
      <w:vertAlign w:val="baseline"/>
    </w:rPr>
  </w:style>
  <w:style w:type="paragraph" w:styleId="Heading2">
    <w:name w:val="heading 2"/>
    <w:basedOn w:val="Normal"/>
    <w:next w:val="Normal"/>
    <w:pPr>
      <w:keepNext w:val="1"/>
      <w:spacing w:after="120" w:lineRule="auto"/>
    </w:pPr>
    <w:rPr>
      <w:sz w:val="52"/>
      <w:szCs w:val="52"/>
      <w:vertAlign w:val="baseline"/>
    </w:rPr>
  </w:style>
  <w:style w:type="paragraph" w:styleId="Heading3">
    <w:name w:val="heading 3"/>
    <w:basedOn w:val="Normal"/>
    <w:next w:val="Normal"/>
    <w:pPr>
      <w:keepNext w:val="1"/>
      <w:spacing w:after="120" w:lineRule="auto"/>
      <w:jc w:val="center"/>
    </w:pPr>
    <w:rPr>
      <w:sz w:val="28"/>
      <w:szCs w:val="28"/>
      <w:vertAlign w:val="baseline"/>
    </w:rPr>
  </w:style>
  <w:style w:type="paragraph" w:styleId="Heading4">
    <w:name w:val="heading 4"/>
    <w:basedOn w:val="Normal"/>
    <w:next w:val="Normal"/>
    <w:pPr>
      <w:keepNext w:val="1"/>
      <w:spacing w:after="120" w:lineRule="auto"/>
      <w:jc w:val="both"/>
    </w:pPr>
    <w:rPr>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rixresources.proceduresonline.com/nat_key/keywords/significant_harm.html" TargetMode="External"/><Relationship Id="rId42" Type="http://schemas.openxmlformats.org/officeDocument/2006/relationships/hyperlink" Target="https://ehmportal.havering.gov.uk/web/portal/pages/ehassess#ssa" TargetMode="External"/><Relationship Id="rId41" Type="http://schemas.openxmlformats.org/officeDocument/2006/relationships/hyperlink" Target="https://www.nspcc.org.uk/preventing-abuse/child-protection-system/legal-definition-child-rights-law/gillick-competency-fraser-guidelines/" TargetMode="External"/><Relationship Id="rId44" Type="http://schemas.openxmlformats.org/officeDocument/2006/relationships/hyperlink" Target="https://www.operationencompass.org/" TargetMode="External"/><Relationship Id="rId43" Type="http://schemas.openxmlformats.org/officeDocument/2006/relationships/hyperlink" Target="https://www.operationencompass.org/" TargetMode="External"/><Relationship Id="rId46" Type="http://schemas.openxmlformats.org/officeDocument/2006/relationships/hyperlink" Target="https://www.nspcc.org.uk/keeping-children-safe/reporting-abuse/dedicated-helplines/whistleblowing-advice-line/" TargetMode="External"/><Relationship Id="rId45" Type="http://schemas.openxmlformats.org/officeDocument/2006/relationships/hyperlink" Target="https://www.nspcc.org.uk/keeping-children-safe/reporting-abuse/dedicated-helplines/whistleblowing-advice-line/" TargetMode="External"/><Relationship Id="rId48" Type="http://schemas.openxmlformats.org/officeDocument/2006/relationships/hyperlink" Target="http://www.nspcc.org.uk/Helpline" TargetMode="External"/><Relationship Id="rId47" Type="http://schemas.openxmlformats.org/officeDocument/2006/relationships/hyperlink" Target="http://www.nspcc.org.uk/Helpline" TargetMode="External"/><Relationship Id="rId49" Type="http://schemas.openxmlformats.org/officeDocument/2006/relationships/hyperlink" Target="https://www.saferinternet.org.uk/professionals-online-safety-helpline" TargetMode="External"/><Relationship Id="rId102" Type="http://schemas.openxmlformats.org/officeDocument/2006/relationships/footer" Target="footer1.xml"/><Relationship Id="rId101" Type="http://schemas.openxmlformats.org/officeDocument/2006/relationships/hyperlink" Target="https://www.brook.org.uk/education/sexual-behaviours-traffic-light-tool/" TargetMode="External"/><Relationship Id="rId100" Type="http://schemas.openxmlformats.org/officeDocument/2006/relationships/hyperlink" Target="https://learning.nspcc.org.uk/media/2685/responding-to-children-who-display-sexualised-behaviour-guide.pdf" TargetMode="External"/><Relationship Id="rId31" Type="http://schemas.openxmlformats.org/officeDocument/2006/relationships/hyperlink" Target="https://www.gov.uk/government/publications/young-witness-booklet-for-12-to-17-year-olds" TargetMode="External"/><Relationship Id="rId30" Type="http://schemas.openxmlformats.org/officeDocument/2006/relationships/hyperlink" Target="https://www.gov.uk/government/publications/young-witness-booklet-for-5-to-11-year-olds" TargetMode="External"/><Relationship Id="rId33" Type="http://schemas.openxmlformats.org/officeDocument/2006/relationships/hyperlink" Target="https://www.havering.gov.uk/info/20096/community/550/domestic_violence" TargetMode="External"/><Relationship Id="rId32" Type="http://schemas.openxmlformats.org/officeDocument/2006/relationships/hyperlink" Target="https://www.gov.uk/government/publications/young-witness-booklet-for-12-to-17-year-olds" TargetMode="External"/><Relationship Id="rId35" Type="http://schemas.openxmlformats.org/officeDocument/2006/relationships/hyperlink" Target="https://safeguardinghavering.org.uk/adultsboard/wp-content/uploads/sites/3/2022/05/Final-DA_DV-MARAC-7-Minute-Briefing.pdf" TargetMode="External"/><Relationship Id="rId34" Type="http://schemas.openxmlformats.org/officeDocument/2006/relationships/hyperlink" Target="https://safeguardinghavering.org.uk/adultsboard/home/residents/recognising-abuse-and-neglect/domestic-abuse/" TargetMode="External"/><Relationship Id="rId37" Type="http://schemas.openxmlformats.org/officeDocument/2006/relationships/hyperlink" Target="http://trixresources.proceduresonline.com/nat_key/keywords/sexual_abuse.html" TargetMode="External"/><Relationship Id="rId36" Type="http://schemas.openxmlformats.org/officeDocument/2006/relationships/hyperlink" Target="https://apwg.org/" TargetMode="External"/><Relationship Id="rId39" Type="http://schemas.openxmlformats.org/officeDocument/2006/relationships/hyperlink" Target="http://trixresources.proceduresonline.com/nat_key/keywords/significant_harm.html" TargetMode="External"/><Relationship Id="rId38" Type="http://schemas.openxmlformats.org/officeDocument/2006/relationships/hyperlink" Target="http://trixresources.proceduresonline.com/nat_key/keywords/sexual_abuse.html" TargetMode="External"/><Relationship Id="rId20" Type="http://schemas.openxmlformats.org/officeDocument/2006/relationships/image" Target="media/image4.png"/><Relationship Id="rId22" Type="http://schemas.openxmlformats.org/officeDocument/2006/relationships/image" Target="media/image11.png"/><Relationship Id="rId21" Type="http://schemas.openxmlformats.org/officeDocument/2006/relationships/image" Target="media/image12.png"/><Relationship Id="rId24" Type="http://schemas.openxmlformats.org/officeDocument/2006/relationships/hyperlink" Target="http://www.londoncp.co.uk/" TargetMode="External"/><Relationship Id="rId23" Type="http://schemas.openxmlformats.org/officeDocument/2006/relationships/image" Target="media/image15.png"/><Relationship Id="rId26" Type="http://schemas.openxmlformats.org/officeDocument/2006/relationships/hyperlink" Target="https://www.riseparknursery.co.uk/" TargetMode="External"/><Relationship Id="rId25" Type="http://schemas.openxmlformats.org/officeDocument/2006/relationships/hyperlink" Target="http://www.londoncp.co.uk/" TargetMode="External"/><Relationship Id="rId28" Type="http://schemas.openxmlformats.org/officeDocument/2006/relationships/hyperlink" Target="https://sites.google.com/riseparkjuniors.co.uk/rise-park-junior-school/home" TargetMode="External"/><Relationship Id="rId27" Type="http://schemas.openxmlformats.org/officeDocument/2006/relationships/hyperlink" Target="https://www.riseparkinfants.co.uk/" TargetMode="External"/><Relationship Id="rId29" Type="http://schemas.openxmlformats.org/officeDocument/2006/relationships/hyperlink" Target="https://www.gov.uk/government/publications/young-witness-booklet-for-5-to-11-year-olds" TargetMode="External"/><Relationship Id="rId95" Type="http://schemas.openxmlformats.org/officeDocument/2006/relationships/hyperlink" Target="https://www.lgfl.net/online-safety/resource-centre?s=24" TargetMode="External"/><Relationship Id="rId94" Type="http://schemas.openxmlformats.org/officeDocument/2006/relationships/hyperlink" Target="https://www.lgfl.net/online-safety/resource-centre?s=24" TargetMode="External"/><Relationship Id="rId97" Type="http://schemas.openxmlformats.org/officeDocument/2006/relationships/hyperlink" Target="https://www.npcc.police.uk/SysSiteAssets/media/downloads/publications/publications-log/2020/when-to-call-the-police--guidance-for-schools-and-colleges.pdf" TargetMode="External"/><Relationship Id="rId96" Type="http://schemas.openxmlformats.org/officeDocument/2006/relationships/hyperlink" Target="https://www.childnet.com/resources/cyberbullying-guidance-for-schools/" TargetMode="External"/><Relationship Id="rId11" Type="http://schemas.openxmlformats.org/officeDocument/2006/relationships/image" Target="media/image3.png"/><Relationship Id="rId99" Type="http://schemas.openxmlformats.org/officeDocument/2006/relationships/hyperlink" Target="https://learning.nspcc.org.uk/media/2685/responding-to-children-who-display-sexualised-behaviour-guide.pdf" TargetMode="External"/><Relationship Id="rId10" Type="http://schemas.openxmlformats.org/officeDocument/2006/relationships/image" Target="media/image14.png"/><Relationship Id="rId98" Type="http://schemas.openxmlformats.org/officeDocument/2006/relationships/hyperlink" Target="https://www.npcc.police.uk/SysSiteAssets/media/downloads/publications/publications-log/2020/when-to-call-the-police--guidance-for-schools-and-colleges.pdf" TargetMode="External"/><Relationship Id="rId13" Type="http://schemas.openxmlformats.org/officeDocument/2006/relationships/image" Target="media/image13.png"/><Relationship Id="rId12" Type="http://schemas.openxmlformats.org/officeDocument/2006/relationships/image" Target="media/image6.png"/><Relationship Id="rId91" Type="http://schemas.openxmlformats.org/officeDocument/2006/relationships/hyperlink" Target="https://assets.publishing.service.gov.uk/media/632b1800d3bf7f75c2a5fa08/OS_UKCIS_Draft_External_Visitors_to_Support_Online_Safety_Final.pdf" TargetMode="External"/><Relationship Id="rId90" Type="http://schemas.openxmlformats.org/officeDocument/2006/relationships/hyperlink" Target="https://www.gov.uk/government/publications/education-for-a-connected-world" TargetMode="External"/><Relationship Id="rId93" Type="http://schemas.openxmlformats.org/officeDocument/2006/relationships/hyperlink" Target="https://www.gov.uk/government/publications/tackling-race-and-faith-targeted-bullying-face-to-face-and-online-a-guide-for-schools" TargetMode="External"/><Relationship Id="rId92" Type="http://schemas.openxmlformats.org/officeDocument/2006/relationships/hyperlink" Target="https://www.gov.uk/government/publications/tackling-race-and-faith-targeted-bullying-face-to-face-and-online-a-guide-for-schools" TargetMode="External"/><Relationship Id="rId15" Type="http://schemas.openxmlformats.org/officeDocument/2006/relationships/image" Target="media/image16.png"/><Relationship Id="rId14" Type="http://schemas.openxmlformats.org/officeDocument/2006/relationships/image" Target="media/image18.png"/><Relationship Id="rId17" Type="http://schemas.openxmlformats.org/officeDocument/2006/relationships/image" Target="media/image17.png"/><Relationship Id="rId16" Type="http://schemas.openxmlformats.org/officeDocument/2006/relationships/image" Target="media/image5.png"/><Relationship Id="rId19" Type="http://schemas.openxmlformats.org/officeDocument/2006/relationships/image" Target="media/image9.png"/><Relationship Id="rId18" Type="http://schemas.openxmlformats.org/officeDocument/2006/relationships/image" Target="media/image7.png"/><Relationship Id="rId84" Type="http://schemas.openxmlformats.org/officeDocument/2006/relationships/hyperlink" Target="https://www.gov.uk/government/publications/ofsted-safeguarding-policy/safeguarding-concerns-guidance-for-inspectors" TargetMode="External"/><Relationship Id="rId83" Type="http://schemas.openxmlformats.org/officeDocument/2006/relationships/hyperlink" Target="https://www.gov.uk/government/publications/ofsted-safeguarding-policy/safeguarding-concerns-guidance-for-inspectors" TargetMode="External"/><Relationship Id="rId86" Type="http://schemas.openxmlformats.org/officeDocument/2006/relationships/hyperlink" Target="https://www.gov.uk/government/publications/prevent-duty-guidance" TargetMode="External"/><Relationship Id="rId85" Type="http://schemas.openxmlformats.org/officeDocument/2006/relationships/hyperlink" Target="https://www.gov.uk/government/publications/prevent-duty-guidance" TargetMode="External"/><Relationship Id="rId88" Type="http://schemas.openxmlformats.org/officeDocument/2006/relationships/hyperlink" Target="https://www.gov.uk/government/publications/the-prevent-duty-safeguarding-learners-vulnerable-to-radicalisation" TargetMode="External"/><Relationship Id="rId87" Type="http://schemas.openxmlformats.org/officeDocument/2006/relationships/hyperlink" Target="https://www.gov.uk/government/publications/the-prevent-duty-safeguarding-learners-vulnerable-to-radicalisation" TargetMode="External"/><Relationship Id="rId89" Type="http://schemas.openxmlformats.org/officeDocument/2006/relationships/hyperlink" Target="https://www.gov.uk/government/publications/education-for-a-connected-world" TargetMode="External"/><Relationship Id="rId80" Type="http://schemas.openxmlformats.org/officeDocument/2006/relationships/hyperlink" Target="https://www.gov.uk/government/collections/ofsted-handbooks-and-frameworks" TargetMode="External"/><Relationship Id="rId82" Type="http://schemas.openxmlformats.org/officeDocument/2006/relationships/hyperlink" Target="https://www.gov.uk/government/publications/positive-environments-where-children-can-flourish" TargetMode="External"/><Relationship Id="rId81" Type="http://schemas.openxmlformats.org/officeDocument/2006/relationships/hyperlink" Target="https://www.gov.uk/government/publications/positive-environments-where-children-can-flouris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0.png"/><Relationship Id="rId73" Type="http://schemas.openxmlformats.org/officeDocument/2006/relationships/hyperlink" Target="https://www.gov.uk/government/publications/searching-screening-and-confiscation" TargetMode="External"/><Relationship Id="rId72" Type="http://schemas.openxmlformats.org/officeDocument/2006/relationships/hyperlink" Target="https://www.gov.uk/government/publications/searching-screening-and-confiscation" TargetMode="External"/><Relationship Id="rId75" Type="http://schemas.openxmlformats.org/officeDocument/2006/relationships/hyperlink" Target="https://www.gov.uk/government/publications/school-exclusion" TargetMode="External"/><Relationship Id="rId74" Type="http://schemas.openxmlformats.org/officeDocument/2006/relationships/hyperlink" Target="https://www.gov.uk/government/publications/school-exclusion" TargetMode="External"/><Relationship Id="rId77" Type="http://schemas.openxmlformats.org/officeDocument/2006/relationships/hyperlink" Target="https://www.gov.uk/government/publications/criminal-exploitation-of-children-and-vulnerable-adults-county-lines" TargetMode="External"/><Relationship Id="rId76" Type="http://schemas.openxmlformats.org/officeDocument/2006/relationships/hyperlink" Target="https://www.gov.uk/government/publications/criminal-exploitation-of-children-and-vulnerable-adults-county-lines" TargetMode="External"/><Relationship Id="rId79" Type="http://schemas.openxmlformats.org/officeDocument/2006/relationships/hyperlink" Target="https://assets.publishing.service.gov.uk/government/uploads/system/uploads/attachment_data/file/418131/Preventing_youth_violence_and_gang_involvement_v3_March2015.pdf" TargetMode="External"/><Relationship Id="rId78" Type="http://schemas.openxmlformats.org/officeDocument/2006/relationships/hyperlink" Target="https://assets.publishing.service.gov.uk/government/uploads/system/uploads/attachment_data/file/418131/Preventing_youth_violence_and_gang_involvement_v3_March2015.pdf" TargetMode="External"/><Relationship Id="rId71" Type="http://schemas.openxmlformats.org/officeDocument/2006/relationships/hyperlink" Target="https://www.gov.uk/government/publications/safeguarding-practitioners-information-sharing-advice" TargetMode="External"/><Relationship Id="rId70"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gov.uk/government/publications/behaviour-in-schools--2" TargetMode="External"/><Relationship Id="rId61" Type="http://schemas.openxmlformats.org/officeDocument/2006/relationships/hyperlink" Target="https://www.gov.uk/guidance/meeting-digital-and-technology-standards-in-schools-and-colleges" TargetMode="External"/><Relationship Id="rId64" Type="http://schemas.openxmlformats.org/officeDocument/2006/relationships/hyperlink" Target="https://www.gov.uk/government/publications/mental-health-and-behaviour-in-schools--2" TargetMode="External"/><Relationship Id="rId63" Type="http://schemas.openxmlformats.org/officeDocument/2006/relationships/hyperlink" Target="https://www.gov.uk/government/publications/mental-health-and-behaviour-in-schools--2" TargetMode="External"/><Relationship Id="rId66" Type="http://schemas.openxmlformats.org/officeDocument/2006/relationships/hyperlink" Target="https://www.gov.uk/government/publications/preventing-and-tackling-bullying" TargetMode="External"/><Relationship Id="rId65" Type="http://schemas.openxmlformats.org/officeDocument/2006/relationships/hyperlink" Target="https://www.gov.uk/government/publications/preventing-and-tackling-bullying" TargetMode="External"/><Relationship Id="rId68" Type="http://schemas.openxmlformats.org/officeDocument/2006/relationships/hyperlink" Target="https://www.gov.uk/government/publications/relationships-education-relationships-and-sex-education-rse-and-health-education" TargetMode="External"/><Relationship Id="rId67" Type="http://schemas.openxmlformats.org/officeDocument/2006/relationships/hyperlink" Target="https://www.gov.uk/government/publications/relationships-education-relationships-and-sex-education-rse-and-health-education" TargetMode="External"/><Relationship Id="rId60" Type="http://schemas.openxmlformats.org/officeDocument/2006/relationships/hyperlink" Target="https://www.gov.uk/guidance/meeting-digital-and-technology-standards-in-schools-and-colleges" TargetMode="External"/><Relationship Id="rId69" Type="http://schemas.openxmlformats.org/officeDocument/2006/relationships/hyperlink" Target="https://www.gov.uk/guidance/safeguarding-and-remote-education" TargetMode="External"/><Relationship Id="rId51" Type="http://schemas.openxmlformats.org/officeDocument/2006/relationships/hyperlink" Target="https://safeguardinghavering.org.uk/childrenpartnership/" TargetMode="External"/><Relationship Id="rId50" Type="http://schemas.openxmlformats.org/officeDocument/2006/relationships/hyperlink" Target="https://www.saferinternet.org.uk/professionals-online-safety-helpline" TargetMode="External"/><Relationship Id="rId53" Type="http://schemas.openxmlformats.org/officeDocument/2006/relationships/hyperlink" Target="https://ehmportal.havering.gov.uk/web/portal/pages/ehassess#ssa" TargetMode="External"/><Relationship Id="rId52" Type="http://schemas.openxmlformats.org/officeDocument/2006/relationships/hyperlink" Target="https://safeguardinghavering.org.uk/childrenpartnership/" TargetMode="External"/><Relationship Id="rId55" Type="http://schemas.openxmlformats.org/officeDocument/2006/relationships/hyperlink" Target="http://www.londoncp.co.uk/" TargetMode="External"/><Relationship Id="rId54" Type="http://schemas.openxmlformats.org/officeDocument/2006/relationships/hyperlink" Target="http://www.londoncp.co.uk/" TargetMode="External"/><Relationship Id="rId57" Type="http://schemas.openxmlformats.org/officeDocument/2006/relationships/hyperlink" Target="https://www.londonsafeguardingchildrenprocedures.co.uk/ch_miss_care_home_sch.html" TargetMode="External"/><Relationship Id="rId56" Type="http://schemas.openxmlformats.org/officeDocument/2006/relationships/hyperlink" Target="https://www.londonsafeguardingchildrenprocedures.co.uk/ch_miss_care_home_sch.html" TargetMode="External"/><Relationship Id="rId59" Type="http://schemas.openxmlformats.org/officeDocument/2006/relationships/hyperlink" Target="https://www.gov.uk/government/publications/keeping-children-safe-in-education--2" TargetMode="External"/><Relationship Id="rId58" Type="http://schemas.openxmlformats.org/officeDocument/2006/relationships/hyperlink" Target="https://www.gov.uk/government/publications/keeping-children-safe-in-education--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TwTK4hgVVIGleebOkE9GJ+T2Q==">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